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B9" w:rsidRPr="0072447A" w:rsidRDefault="00497DB9" w:rsidP="00497DB9">
      <w:pPr>
        <w:pStyle w:val="a3"/>
        <w:spacing w:before="64" w:after="3" w:line="259" w:lineRule="auto"/>
        <w:ind w:left="2856" w:right="24" w:hanging="2856"/>
        <w:jc w:val="center"/>
        <w:rPr>
          <w:sz w:val="20"/>
          <w:szCs w:val="20"/>
        </w:rPr>
      </w:pPr>
      <w:r w:rsidRPr="0072447A">
        <w:rPr>
          <w:sz w:val="20"/>
          <w:szCs w:val="20"/>
        </w:rPr>
        <w:t>«Жеміс-көкөніс шаруашылығы, өсімдік қорғау және карантин»</w:t>
      </w:r>
    </w:p>
    <w:p w:rsidR="00497DB9" w:rsidRPr="0072447A" w:rsidRDefault="0072447A" w:rsidP="00497DB9">
      <w:pPr>
        <w:pStyle w:val="a3"/>
        <w:spacing w:before="64" w:after="3" w:line="259" w:lineRule="auto"/>
        <w:ind w:left="2856" w:right="24" w:hanging="2856"/>
        <w:jc w:val="center"/>
        <w:rPr>
          <w:spacing w:val="-57"/>
          <w:sz w:val="20"/>
          <w:szCs w:val="20"/>
        </w:rPr>
      </w:pPr>
      <w:r w:rsidRPr="0072447A">
        <w:rPr>
          <w:sz w:val="20"/>
          <w:szCs w:val="20"/>
        </w:rPr>
        <w:t>кафедрасы меңгерушісінің</w:t>
      </w:r>
      <w:r w:rsidRPr="0072447A">
        <w:rPr>
          <w:spacing w:val="-57"/>
          <w:sz w:val="20"/>
          <w:szCs w:val="20"/>
        </w:rPr>
        <w:t xml:space="preserve"> </w:t>
      </w:r>
    </w:p>
    <w:p w:rsidR="0010677A" w:rsidRPr="0072447A" w:rsidRDefault="0072447A" w:rsidP="00497DB9">
      <w:pPr>
        <w:pStyle w:val="a3"/>
        <w:spacing w:before="64" w:after="3" w:line="259" w:lineRule="auto"/>
        <w:ind w:left="2856" w:right="24" w:hanging="2856"/>
        <w:jc w:val="center"/>
        <w:rPr>
          <w:sz w:val="20"/>
          <w:szCs w:val="20"/>
        </w:rPr>
      </w:pPr>
      <w:r w:rsidRPr="0072447A">
        <w:rPr>
          <w:sz w:val="20"/>
          <w:szCs w:val="20"/>
        </w:rPr>
        <w:t>АНКЕТАСЫ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139"/>
        <w:gridCol w:w="679"/>
        <w:gridCol w:w="137"/>
        <w:gridCol w:w="1299"/>
        <w:gridCol w:w="132"/>
        <w:gridCol w:w="842"/>
        <w:gridCol w:w="706"/>
        <w:gridCol w:w="142"/>
        <w:gridCol w:w="193"/>
        <w:gridCol w:w="3672"/>
        <w:gridCol w:w="41"/>
      </w:tblGrid>
      <w:tr w:rsidR="0010677A" w:rsidRPr="0072447A">
        <w:trPr>
          <w:gridAfter w:val="1"/>
          <w:wAfter w:w="41" w:type="dxa"/>
          <w:trHeight w:val="304"/>
        </w:trPr>
        <w:tc>
          <w:tcPr>
            <w:tcW w:w="9946" w:type="dxa"/>
            <w:gridSpan w:val="11"/>
            <w:shd w:val="clear" w:color="auto" w:fill="22405F"/>
          </w:tcPr>
          <w:p w:rsidR="0010677A" w:rsidRPr="0072447A" w:rsidRDefault="0072447A">
            <w:pPr>
              <w:pStyle w:val="TableParagraph"/>
              <w:spacing w:line="273" w:lineRule="exact"/>
              <w:ind w:left="2765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Оқытушы</w:t>
            </w:r>
            <w:r w:rsidRPr="0072447A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жайлы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жеке</w:t>
            </w:r>
            <w:r w:rsidRPr="0072447A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мәліметтер</w:t>
            </w:r>
          </w:p>
        </w:tc>
      </w:tr>
      <w:tr w:rsidR="00497DB9" w:rsidRPr="0072447A">
        <w:trPr>
          <w:gridAfter w:val="1"/>
          <w:wAfter w:w="41" w:type="dxa"/>
          <w:trHeight w:val="1103"/>
        </w:trPr>
        <w:tc>
          <w:tcPr>
            <w:tcW w:w="2005" w:type="dxa"/>
            <w:vMerge w:val="restart"/>
          </w:tcPr>
          <w:p w:rsidR="00497DB9" w:rsidRPr="0072447A" w:rsidRDefault="00497DB9">
            <w:pPr>
              <w:pStyle w:val="TableParagraph"/>
              <w:rPr>
                <w:b/>
                <w:sz w:val="20"/>
                <w:szCs w:val="20"/>
              </w:rPr>
            </w:pPr>
          </w:p>
          <w:p w:rsidR="00497DB9" w:rsidRPr="0072447A" w:rsidRDefault="00497DB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97DB9" w:rsidRPr="0072447A" w:rsidRDefault="00497DB9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72447A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8591116" wp14:editId="3BF169C3">
                  <wp:extent cx="1264285" cy="1765300"/>
                  <wp:effectExtent l="0" t="0" r="0" b="6350"/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gridSpan w:val="7"/>
            <w:shd w:val="clear" w:color="auto" w:fill="DBE3EF"/>
          </w:tcPr>
          <w:p w:rsidR="00497DB9" w:rsidRPr="0072447A" w:rsidRDefault="00497DB9">
            <w:pPr>
              <w:pStyle w:val="TableParagraph"/>
              <w:ind w:left="1441" w:right="29" w:hanging="1373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0D223C"/>
                <w:sz w:val="20"/>
                <w:szCs w:val="20"/>
              </w:rPr>
              <w:t>Тегі,</w:t>
            </w:r>
            <w:r w:rsidRPr="0072447A">
              <w:rPr>
                <w:b/>
                <w:color w:val="0D223C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аты,әкесініңаты</w:t>
            </w:r>
            <w:r w:rsidRPr="0072447A">
              <w:rPr>
                <w:b/>
                <w:color w:val="0D223C"/>
                <w:spacing w:val="-6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(жеке</w:t>
            </w:r>
            <w:r w:rsidRPr="0072447A">
              <w:rPr>
                <w:b/>
                <w:color w:val="0D223C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куәлігі</w:t>
            </w:r>
            <w:r w:rsidRPr="0072447A">
              <w:rPr>
                <w:b/>
                <w:color w:val="0D223C"/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бойынша)</w:t>
            </w:r>
          </w:p>
        </w:tc>
        <w:tc>
          <w:tcPr>
            <w:tcW w:w="4007" w:type="dxa"/>
            <w:gridSpan w:val="3"/>
            <w:shd w:val="clear" w:color="auto" w:fill="DBE3EF"/>
          </w:tcPr>
          <w:p w:rsidR="00497DB9" w:rsidRPr="0072447A" w:rsidRDefault="00497DB9" w:rsidP="005B3550">
            <w:pPr>
              <w:jc w:val="center"/>
              <w:rPr>
                <w:sz w:val="20"/>
                <w:szCs w:val="20"/>
              </w:rPr>
            </w:pPr>
          </w:p>
          <w:p w:rsidR="00497DB9" w:rsidRPr="0072447A" w:rsidRDefault="00497DB9" w:rsidP="005B3550">
            <w:pPr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ӘБДУКЕРІМ РАУЗА ЖҮСІПҚЫЗЫ</w:t>
            </w:r>
          </w:p>
          <w:p w:rsidR="00497DB9" w:rsidRPr="0072447A" w:rsidRDefault="00497DB9" w:rsidP="005B3550">
            <w:pPr>
              <w:pStyle w:val="TableParagraph"/>
              <w:spacing w:before="268"/>
              <w:ind w:hanging="380"/>
              <w:jc w:val="center"/>
              <w:rPr>
                <w:sz w:val="20"/>
                <w:szCs w:val="20"/>
              </w:rPr>
            </w:pPr>
          </w:p>
        </w:tc>
      </w:tr>
      <w:tr w:rsidR="00497DB9" w:rsidRPr="0072447A">
        <w:trPr>
          <w:gridAfter w:val="1"/>
          <w:wAfter w:w="41" w:type="dxa"/>
          <w:trHeight w:val="306"/>
        </w:trPr>
        <w:tc>
          <w:tcPr>
            <w:tcW w:w="2005" w:type="dxa"/>
            <w:vMerge/>
            <w:tcBorders>
              <w:top w:val="nil"/>
            </w:tcBorders>
          </w:tcPr>
          <w:p w:rsidR="00497DB9" w:rsidRPr="0072447A" w:rsidRDefault="00497DB9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7"/>
            <w:shd w:val="clear" w:color="auto" w:fill="DBE3EF"/>
          </w:tcPr>
          <w:p w:rsidR="00497DB9" w:rsidRPr="0072447A" w:rsidRDefault="00497DB9">
            <w:pPr>
              <w:pStyle w:val="TableParagraph"/>
              <w:spacing w:before="27" w:line="259" w:lineRule="exact"/>
              <w:ind w:left="750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0D223C"/>
                <w:sz w:val="20"/>
                <w:szCs w:val="20"/>
              </w:rPr>
              <w:t>Туған</w:t>
            </w:r>
            <w:r w:rsidRPr="0072447A">
              <w:rPr>
                <w:b/>
                <w:color w:val="0D223C"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күні,</w:t>
            </w:r>
            <w:r w:rsidRPr="0072447A">
              <w:rPr>
                <w:b/>
                <w:color w:val="0D223C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айы,</w:t>
            </w:r>
            <w:r w:rsidRPr="0072447A">
              <w:rPr>
                <w:b/>
                <w:color w:val="0D223C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жылы</w:t>
            </w:r>
          </w:p>
        </w:tc>
        <w:tc>
          <w:tcPr>
            <w:tcW w:w="4007" w:type="dxa"/>
            <w:gridSpan w:val="3"/>
            <w:shd w:val="clear" w:color="auto" w:fill="DBE3EF"/>
          </w:tcPr>
          <w:p w:rsidR="00497DB9" w:rsidRPr="0072447A" w:rsidRDefault="00497DB9" w:rsidP="005B355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2447A">
              <w:rPr>
                <w:bCs/>
                <w:sz w:val="20"/>
                <w:szCs w:val="20"/>
              </w:rPr>
              <w:t>14.04.1991</w:t>
            </w:r>
            <w:r w:rsidRPr="0072447A">
              <w:rPr>
                <w:color w:val="0E233D"/>
                <w:sz w:val="20"/>
                <w:szCs w:val="20"/>
              </w:rPr>
              <w:t xml:space="preserve"> </w:t>
            </w:r>
            <w:r w:rsidRPr="0072447A">
              <w:rPr>
                <w:color w:val="0E233D"/>
                <w:spacing w:val="-5"/>
                <w:sz w:val="20"/>
                <w:szCs w:val="20"/>
              </w:rPr>
              <w:t>г.</w:t>
            </w:r>
          </w:p>
        </w:tc>
      </w:tr>
      <w:tr w:rsidR="00497DB9" w:rsidRPr="0072447A">
        <w:trPr>
          <w:gridAfter w:val="1"/>
          <w:wAfter w:w="41" w:type="dxa"/>
          <w:trHeight w:val="282"/>
        </w:trPr>
        <w:tc>
          <w:tcPr>
            <w:tcW w:w="2005" w:type="dxa"/>
            <w:vMerge/>
            <w:tcBorders>
              <w:top w:val="nil"/>
            </w:tcBorders>
          </w:tcPr>
          <w:p w:rsidR="00497DB9" w:rsidRPr="0072447A" w:rsidRDefault="00497DB9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7"/>
            <w:shd w:val="clear" w:color="auto" w:fill="DBE3EF"/>
          </w:tcPr>
          <w:p w:rsidR="00497DB9" w:rsidRPr="0072447A" w:rsidRDefault="00497DB9">
            <w:pPr>
              <w:pStyle w:val="TableParagraph"/>
              <w:spacing w:before="3" w:line="259" w:lineRule="exact"/>
              <w:ind w:left="942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0D223C"/>
                <w:sz w:val="20"/>
                <w:szCs w:val="20"/>
              </w:rPr>
              <w:t>Жынысы</w:t>
            </w:r>
            <w:r w:rsidRPr="0072447A">
              <w:rPr>
                <w:b/>
                <w:color w:val="0D223C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(ер./әйел.)</w:t>
            </w:r>
          </w:p>
        </w:tc>
        <w:tc>
          <w:tcPr>
            <w:tcW w:w="4007" w:type="dxa"/>
            <w:gridSpan w:val="3"/>
            <w:shd w:val="clear" w:color="auto" w:fill="DBE3EF"/>
          </w:tcPr>
          <w:p w:rsidR="00497DB9" w:rsidRPr="0072447A" w:rsidRDefault="00497DB9" w:rsidP="005B3550">
            <w:pPr>
              <w:pStyle w:val="TableParagraph"/>
              <w:spacing w:line="263" w:lineRule="exact"/>
              <w:ind w:right="71"/>
              <w:jc w:val="center"/>
              <w:rPr>
                <w:sz w:val="20"/>
                <w:szCs w:val="20"/>
              </w:rPr>
            </w:pPr>
            <w:r w:rsidRPr="0072447A">
              <w:rPr>
                <w:color w:val="0E233D"/>
                <w:spacing w:val="-5"/>
                <w:sz w:val="20"/>
                <w:szCs w:val="20"/>
              </w:rPr>
              <w:t>Әйел</w:t>
            </w:r>
          </w:p>
        </w:tc>
      </w:tr>
      <w:tr w:rsidR="00497DB9" w:rsidRPr="0072447A">
        <w:trPr>
          <w:gridAfter w:val="1"/>
          <w:wAfter w:w="41" w:type="dxa"/>
          <w:trHeight w:val="275"/>
        </w:trPr>
        <w:tc>
          <w:tcPr>
            <w:tcW w:w="2005" w:type="dxa"/>
            <w:vMerge/>
            <w:tcBorders>
              <w:top w:val="nil"/>
            </w:tcBorders>
          </w:tcPr>
          <w:p w:rsidR="00497DB9" w:rsidRPr="0072447A" w:rsidRDefault="00497DB9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7"/>
            <w:shd w:val="clear" w:color="auto" w:fill="DBE3EF"/>
          </w:tcPr>
          <w:p w:rsidR="00497DB9" w:rsidRPr="0072447A" w:rsidRDefault="00497DB9">
            <w:pPr>
              <w:pStyle w:val="TableParagraph"/>
              <w:spacing w:line="256" w:lineRule="exact"/>
              <w:ind w:left="1636" w:right="1625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0D223C"/>
                <w:sz w:val="20"/>
                <w:szCs w:val="20"/>
              </w:rPr>
              <w:t>Ұлты</w:t>
            </w:r>
          </w:p>
        </w:tc>
        <w:tc>
          <w:tcPr>
            <w:tcW w:w="4007" w:type="dxa"/>
            <w:gridSpan w:val="3"/>
            <w:shd w:val="clear" w:color="auto" w:fill="DBE3EF"/>
          </w:tcPr>
          <w:p w:rsidR="00497DB9" w:rsidRPr="0072447A" w:rsidRDefault="00497DB9" w:rsidP="00497DB9">
            <w:pPr>
              <w:pStyle w:val="TableParagraph"/>
              <w:spacing w:line="256" w:lineRule="exact"/>
              <w:ind w:right="71"/>
              <w:jc w:val="center"/>
              <w:rPr>
                <w:sz w:val="20"/>
                <w:szCs w:val="20"/>
              </w:rPr>
            </w:pPr>
            <w:r w:rsidRPr="0072447A">
              <w:rPr>
                <w:bCs/>
                <w:sz w:val="20"/>
                <w:szCs w:val="20"/>
              </w:rPr>
              <w:t>Қазақ</w:t>
            </w:r>
          </w:p>
        </w:tc>
      </w:tr>
      <w:tr w:rsidR="00497DB9" w:rsidRPr="0072447A">
        <w:trPr>
          <w:gridAfter w:val="1"/>
          <w:wAfter w:w="41" w:type="dxa"/>
          <w:trHeight w:val="275"/>
        </w:trPr>
        <w:tc>
          <w:tcPr>
            <w:tcW w:w="2005" w:type="dxa"/>
            <w:vMerge/>
            <w:tcBorders>
              <w:top w:val="nil"/>
            </w:tcBorders>
          </w:tcPr>
          <w:p w:rsidR="00497DB9" w:rsidRPr="0072447A" w:rsidRDefault="00497DB9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7"/>
            <w:shd w:val="clear" w:color="auto" w:fill="DBE3EF"/>
          </w:tcPr>
          <w:p w:rsidR="00497DB9" w:rsidRPr="0072447A" w:rsidRDefault="00497DB9">
            <w:pPr>
              <w:pStyle w:val="TableParagraph"/>
              <w:spacing w:line="256" w:lineRule="exact"/>
              <w:ind w:left="1240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0D223C"/>
                <w:sz w:val="20"/>
                <w:szCs w:val="20"/>
              </w:rPr>
              <w:t>Азаматтығы</w:t>
            </w:r>
          </w:p>
        </w:tc>
        <w:tc>
          <w:tcPr>
            <w:tcW w:w="4007" w:type="dxa"/>
            <w:gridSpan w:val="3"/>
            <w:shd w:val="clear" w:color="auto" w:fill="DBE3EF"/>
          </w:tcPr>
          <w:p w:rsidR="00497DB9" w:rsidRPr="0072447A" w:rsidRDefault="00497DB9" w:rsidP="005B35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72447A">
              <w:rPr>
                <w:color w:val="0E233D"/>
                <w:spacing w:val="-5"/>
                <w:sz w:val="20"/>
                <w:szCs w:val="20"/>
              </w:rPr>
              <w:t>ҚР</w:t>
            </w:r>
          </w:p>
        </w:tc>
      </w:tr>
      <w:tr w:rsidR="00497DB9" w:rsidRPr="0072447A">
        <w:trPr>
          <w:gridAfter w:val="1"/>
          <w:wAfter w:w="41" w:type="dxa"/>
          <w:trHeight w:val="842"/>
        </w:trPr>
        <w:tc>
          <w:tcPr>
            <w:tcW w:w="2005" w:type="dxa"/>
            <w:vMerge/>
            <w:tcBorders>
              <w:top w:val="nil"/>
            </w:tcBorders>
          </w:tcPr>
          <w:p w:rsidR="00497DB9" w:rsidRPr="0072447A" w:rsidRDefault="00497DB9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7"/>
            <w:shd w:val="clear" w:color="auto" w:fill="DBE3EF"/>
          </w:tcPr>
          <w:p w:rsidR="00497DB9" w:rsidRPr="0072447A" w:rsidRDefault="00497DB9">
            <w:pPr>
              <w:pStyle w:val="TableParagraph"/>
              <w:spacing w:line="273" w:lineRule="exact"/>
              <w:ind w:left="700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0D223C"/>
                <w:sz w:val="20"/>
                <w:szCs w:val="20"/>
              </w:rPr>
              <w:t>Ұялы</w:t>
            </w:r>
            <w:r w:rsidRPr="0072447A">
              <w:rPr>
                <w:b/>
                <w:color w:val="0D223C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телефоны,</w:t>
            </w:r>
            <w:r w:rsidRPr="0072447A">
              <w:rPr>
                <w:b/>
                <w:color w:val="0D223C"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0D223C"/>
                <w:sz w:val="20"/>
                <w:szCs w:val="20"/>
              </w:rPr>
              <w:t>E-mail</w:t>
            </w:r>
          </w:p>
        </w:tc>
        <w:tc>
          <w:tcPr>
            <w:tcW w:w="4007" w:type="dxa"/>
            <w:gridSpan w:val="3"/>
            <w:shd w:val="clear" w:color="auto" w:fill="DBE3EF"/>
          </w:tcPr>
          <w:p w:rsidR="00497DB9" w:rsidRPr="0072447A" w:rsidRDefault="00497DB9" w:rsidP="005B3550">
            <w:pPr>
              <w:spacing w:line="276" w:lineRule="auto"/>
              <w:ind w:right="125" w:firstLine="567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Cs/>
                <w:sz w:val="20"/>
                <w:szCs w:val="20"/>
              </w:rPr>
              <w:t>8707-940-58-08</w:t>
            </w:r>
          </w:p>
          <w:p w:rsidR="00497DB9" w:rsidRPr="0072447A" w:rsidRDefault="00497DB9" w:rsidP="005B3550">
            <w:pPr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Rauza.Abdukerim@kaznaru.edu.kz</w:t>
            </w:r>
          </w:p>
        </w:tc>
      </w:tr>
      <w:tr w:rsidR="0010677A" w:rsidRPr="0072447A">
        <w:trPr>
          <w:gridAfter w:val="1"/>
          <w:wAfter w:w="41" w:type="dxa"/>
          <w:trHeight w:val="306"/>
        </w:trPr>
        <w:tc>
          <w:tcPr>
            <w:tcW w:w="9946" w:type="dxa"/>
            <w:gridSpan w:val="11"/>
            <w:shd w:val="clear" w:color="auto" w:fill="22405F"/>
          </w:tcPr>
          <w:p w:rsidR="0010677A" w:rsidRPr="0072447A" w:rsidRDefault="0072447A">
            <w:pPr>
              <w:pStyle w:val="TableParagraph"/>
              <w:spacing w:line="273" w:lineRule="exact"/>
              <w:ind w:left="2523" w:right="250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Білімі</w:t>
            </w:r>
          </w:p>
        </w:tc>
      </w:tr>
      <w:tr w:rsidR="0010677A" w:rsidRPr="0072447A">
        <w:trPr>
          <w:gridAfter w:val="1"/>
          <w:wAfter w:w="41" w:type="dxa"/>
          <w:trHeight w:val="311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1226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Жоғары оқу</w:t>
            </w:r>
            <w:r w:rsidRPr="0072447A">
              <w:rPr>
                <w:spacing w:val="-5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орны</w:t>
            </w:r>
          </w:p>
        </w:tc>
        <w:tc>
          <w:tcPr>
            <w:tcW w:w="5687" w:type="dxa"/>
            <w:gridSpan w:val="6"/>
          </w:tcPr>
          <w:p w:rsidR="0010677A" w:rsidRPr="0072447A" w:rsidRDefault="001067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77A" w:rsidRPr="0072447A">
        <w:trPr>
          <w:gridAfter w:val="1"/>
          <w:wAfter w:w="41" w:type="dxa"/>
          <w:trHeight w:val="309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1415" w:right="1376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а)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аталуы</w:t>
            </w:r>
          </w:p>
        </w:tc>
        <w:tc>
          <w:tcPr>
            <w:tcW w:w="5687" w:type="dxa"/>
            <w:gridSpan w:val="6"/>
          </w:tcPr>
          <w:p w:rsidR="0010677A" w:rsidRPr="0072447A" w:rsidRDefault="00497DB9" w:rsidP="00497DB9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С.Сейфуллин атындағы Қазақ агротехникалық университеті</w:t>
            </w:r>
          </w:p>
        </w:tc>
      </w:tr>
      <w:tr w:rsidR="0010677A" w:rsidRPr="0072447A">
        <w:trPr>
          <w:gridAfter w:val="1"/>
          <w:wAfter w:w="41" w:type="dxa"/>
          <w:trHeight w:val="311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1242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б)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мемлекет,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қала</w:t>
            </w:r>
          </w:p>
        </w:tc>
        <w:tc>
          <w:tcPr>
            <w:tcW w:w="5687" w:type="dxa"/>
            <w:gridSpan w:val="6"/>
          </w:tcPr>
          <w:p w:rsidR="0010677A" w:rsidRPr="0072447A" w:rsidRDefault="0072447A" w:rsidP="00DD3AC2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Қазақстан,</w:t>
            </w:r>
            <w:r w:rsidRPr="0072447A">
              <w:rPr>
                <w:sz w:val="20"/>
                <w:szCs w:val="20"/>
              </w:rPr>
              <w:t xml:space="preserve"> </w:t>
            </w:r>
            <w:r w:rsidR="00DD3AC2" w:rsidRPr="0072447A">
              <w:rPr>
                <w:sz w:val="20"/>
                <w:szCs w:val="20"/>
              </w:rPr>
              <w:t>Астана қ.</w:t>
            </w:r>
          </w:p>
        </w:tc>
      </w:tr>
      <w:tr w:rsidR="0010677A" w:rsidRPr="0072447A">
        <w:trPr>
          <w:gridAfter w:val="1"/>
          <w:wAfter w:w="41" w:type="dxa"/>
          <w:trHeight w:val="306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616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в)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түскен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және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бітірген жылы</w:t>
            </w:r>
          </w:p>
        </w:tc>
        <w:tc>
          <w:tcPr>
            <w:tcW w:w="5687" w:type="dxa"/>
            <w:gridSpan w:val="6"/>
          </w:tcPr>
          <w:p w:rsidR="0010677A" w:rsidRPr="0072447A" w:rsidRDefault="00DD3AC2" w:rsidP="00497DB9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 xml:space="preserve">2007 – 2011 </w:t>
            </w:r>
            <w:r w:rsidR="0072447A" w:rsidRPr="0072447A">
              <w:rPr>
                <w:sz w:val="20"/>
                <w:szCs w:val="20"/>
              </w:rPr>
              <w:t>ж.</w:t>
            </w:r>
          </w:p>
        </w:tc>
      </w:tr>
      <w:tr w:rsidR="0010677A" w:rsidRPr="0072447A">
        <w:trPr>
          <w:gridAfter w:val="1"/>
          <w:wAfter w:w="41" w:type="dxa"/>
          <w:trHeight w:val="827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ind w:left="1626" w:right="106" w:hanging="1529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г) оқу орнынбітіргеннен кейін берілген</w:t>
            </w:r>
            <w:r w:rsidRPr="0072447A">
              <w:rPr>
                <w:spacing w:val="-58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біліктілік</w:t>
            </w:r>
          </w:p>
        </w:tc>
        <w:tc>
          <w:tcPr>
            <w:tcW w:w="5687" w:type="dxa"/>
            <w:gridSpan w:val="6"/>
          </w:tcPr>
          <w:p w:rsidR="0010677A" w:rsidRPr="0072447A" w:rsidRDefault="00DD3AC2" w:rsidP="00497DB9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Ауыл шаруашылығы бакалавры, «Топырақтану және агрохимия» мамандығы бойынша</w:t>
            </w:r>
            <w:r w:rsidRPr="0072447A">
              <w:rPr>
                <w:sz w:val="20"/>
                <w:szCs w:val="20"/>
              </w:rPr>
              <w:br/>
              <w:t xml:space="preserve">Дипломдық жұмыс тақырыбы: </w:t>
            </w:r>
            <w:r w:rsidRPr="0072447A">
              <w:rPr>
                <w:rStyle w:val="a7"/>
                <w:b w:val="0"/>
                <w:i/>
                <w:sz w:val="20"/>
                <w:szCs w:val="20"/>
              </w:rPr>
              <w:t>Cladosporium</w:t>
            </w:r>
            <w:r w:rsidRPr="0072447A">
              <w:rPr>
                <w:b/>
                <w:i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тұқымдасының топырақтағы целлюлозаны ыдырататын саңырауқұлақтарының биологиялық ерекшеліктері</w:t>
            </w:r>
          </w:p>
        </w:tc>
      </w:tr>
      <w:tr w:rsidR="0010677A" w:rsidRPr="0072447A">
        <w:trPr>
          <w:gridAfter w:val="1"/>
          <w:wAfter w:w="41" w:type="dxa"/>
          <w:trHeight w:val="304"/>
        </w:trPr>
        <w:tc>
          <w:tcPr>
            <w:tcW w:w="9946" w:type="dxa"/>
            <w:gridSpan w:val="11"/>
            <w:shd w:val="clear" w:color="auto" w:fill="22405F"/>
          </w:tcPr>
          <w:p w:rsidR="0010677A" w:rsidRPr="0072447A" w:rsidRDefault="0072447A">
            <w:pPr>
              <w:pStyle w:val="TableParagraph"/>
              <w:spacing w:line="273" w:lineRule="exact"/>
              <w:ind w:left="2523" w:right="2517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Ғылыми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дәрежесі және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атағы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(бүгінгі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күнге)</w:t>
            </w:r>
          </w:p>
        </w:tc>
      </w:tr>
      <w:tr w:rsidR="0010677A" w:rsidRPr="0072447A">
        <w:trPr>
          <w:gridAfter w:val="1"/>
          <w:wAfter w:w="41" w:type="dxa"/>
          <w:trHeight w:val="830"/>
        </w:trPr>
        <w:tc>
          <w:tcPr>
            <w:tcW w:w="4259" w:type="dxa"/>
            <w:gridSpan w:val="5"/>
          </w:tcPr>
          <w:p w:rsidR="0010677A" w:rsidRPr="0072447A" w:rsidRDefault="0010677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10677A" w:rsidRPr="0072447A" w:rsidRDefault="0072447A">
            <w:pPr>
              <w:pStyle w:val="TableParagraph"/>
              <w:ind w:left="724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Диссертацияның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тақырыбы</w:t>
            </w:r>
          </w:p>
        </w:tc>
        <w:tc>
          <w:tcPr>
            <w:tcW w:w="5687" w:type="dxa"/>
            <w:gridSpan w:val="6"/>
          </w:tcPr>
          <w:p w:rsidR="0010677A" w:rsidRPr="0072447A" w:rsidRDefault="00DD3AC2" w:rsidP="00DD3AC2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Шырша ксилофаг жәндіктерінің санын реттеу үшін энтомопатогенді анаморфты аскомицеттерді пайдаланудың биологиялық негіздері</w:t>
            </w:r>
          </w:p>
        </w:tc>
      </w:tr>
      <w:tr w:rsidR="0010677A" w:rsidRPr="0072447A">
        <w:trPr>
          <w:gridAfter w:val="1"/>
          <w:wAfter w:w="41" w:type="dxa"/>
          <w:trHeight w:val="306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1394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Ғылым</w:t>
            </w:r>
            <w:r w:rsidRPr="0072447A">
              <w:rPr>
                <w:spacing w:val="-4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саласы</w:t>
            </w:r>
          </w:p>
        </w:tc>
        <w:tc>
          <w:tcPr>
            <w:tcW w:w="5687" w:type="dxa"/>
            <w:gridSpan w:val="6"/>
          </w:tcPr>
          <w:p w:rsidR="0010677A" w:rsidRPr="0072447A" w:rsidRDefault="0072447A" w:rsidP="00DD3AC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Өсімдік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шаруашылығы</w:t>
            </w:r>
          </w:p>
        </w:tc>
      </w:tr>
      <w:tr w:rsidR="0010677A" w:rsidRPr="0072447A">
        <w:trPr>
          <w:gridAfter w:val="1"/>
          <w:wAfter w:w="41" w:type="dxa"/>
          <w:trHeight w:val="311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470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Ғылыми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мамандығының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шифры</w:t>
            </w:r>
          </w:p>
        </w:tc>
        <w:tc>
          <w:tcPr>
            <w:tcW w:w="5687" w:type="dxa"/>
            <w:gridSpan w:val="6"/>
          </w:tcPr>
          <w:p w:rsidR="0010677A" w:rsidRPr="0072447A" w:rsidRDefault="00DD3AC2" w:rsidP="00DD3AC2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6D081100 – «Өсімдік қорғау және карантин»</w:t>
            </w:r>
          </w:p>
        </w:tc>
      </w:tr>
      <w:tr w:rsidR="0010677A" w:rsidRPr="0072447A">
        <w:trPr>
          <w:gridAfter w:val="1"/>
          <w:wAfter w:w="41" w:type="dxa"/>
          <w:trHeight w:val="306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916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Мамандығының</w:t>
            </w:r>
            <w:r w:rsidRPr="0072447A">
              <w:rPr>
                <w:spacing w:val="-4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аталуы</w:t>
            </w:r>
          </w:p>
        </w:tc>
        <w:tc>
          <w:tcPr>
            <w:tcW w:w="5687" w:type="dxa"/>
            <w:gridSpan w:val="6"/>
          </w:tcPr>
          <w:p w:rsidR="0010677A" w:rsidRPr="0072447A" w:rsidRDefault="00DD3AC2" w:rsidP="00DD3AC2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Өсімдік қорғау және карантин</w:t>
            </w:r>
          </w:p>
        </w:tc>
      </w:tr>
      <w:tr w:rsidR="0010677A" w:rsidRPr="0072447A">
        <w:trPr>
          <w:gridAfter w:val="1"/>
          <w:wAfter w:w="41" w:type="dxa"/>
          <w:trHeight w:val="311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133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Қорғаған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жылы</w:t>
            </w:r>
          </w:p>
        </w:tc>
        <w:tc>
          <w:tcPr>
            <w:tcW w:w="5687" w:type="dxa"/>
            <w:gridSpan w:val="6"/>
          </w:tcPr>
          <w:p w:rsidR="0010677A" w:rsidRPr="0072447A" w:rsidRDefault="00DD3AC2" w:rsidP="00DD3AC2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№1683 бұйрық, 2018 жылғы 12 қазан</w:t>
            </w:r>
          </w:p>
        </w:tc>
      </w:tr>
      <w:tr w:rsidR="0010677A" w:rsidRPr="0072447A">
        <w:trPr>
          <w:gridAfter w:val="1"/>
          <w:wAfter w:w="41" w:type="dxa"/>
          <w:trHeight w:val="551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1096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Диссертацияның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тілі</w:t>
            </w:r>
          </w:p>
          <w:p w:rsidR="0010677A" w:rsidRPr="0072447A" w:rsidRDefault="0072447A">
            <w:pPr>
              <w:pStyle w:val="TableParagraph"/>
              <w:spacing w:line="264" w:lineRule="exact"/>
              <w:ind w:left="983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(жазу</w:t>
            </w:r>
            <w:r w:rsidRPr="0072447A">
              <w:rPr>
                <w:spacing w:val="-5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және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қорғау</w:t>
            </w:r>
            <w:r w:rsidRPr="0072447A">
              <w:rPr>
                <w:spacing w:val="-5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тілі)</w:t>
            </w:r>
          </w:p>
        </w:tc>
        <w:tc>
          <w:tcPr>
            <w:tcW w:w="5687" w:type="dxa"/>
            <w:gridSpan w:val="6"/>
          </w:tcPr>
          <w:p w:rsidR="0010677A" w:rsidRPr="0072447A" w:rsidRDefault="00DD3AC2" w:rsidP="00DD3AC2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Орыс</w:t>
            </w:r>
            <w:r w:rsidR="0072447A" w:rsidRPr="0072447A">
              <w:rPr>
                <w:sz w:val="20"/>
                <w:szCs w:val="20"/>
              </w:rPr>
              <w:t xml:space="preserve"> </w:t>
            </w:r>
            <w:r w:rsidR="0072447A" w:rsidRPr="0072447A">
              <w:rPr>
                <w:sz w:val="20"/>
                <w:szCs w:val="20"/>
              </w:rPr>
              <w:t>тілі</w:t>
            </w:r>
          </w:p>
        </w:tc>
      </w:tr>
      <w:tr w:rsidR="0010677A" w:rsidRPr="0072447A">
        <w:trPr>
          <w:gridAfter w:val="1"/>
          <w:wAfter w:w="41" w:type="dxa"/>
          <w:trHeight w:val="304"/>
        </w:trPr>
        <w:tc>
          <w:tcPr>
            <w:tcW w:w="9946" w:type="dxa"/>
            <w:gridSpan w:val="11"/>
            <w:shd w:val="clear" w:color="auto" w:fill="22405F"/>
          </w:tcPr>
          <w:p w:rsidR="0010677A" w:rsidRPr="0072447A" w:rsidRDefault="0072447A">
            <w:pPr>
              <w:pStyle w:val="TableParagraph"/>
              <w:spacing w:line="273" w:lineRule="exact"/>
              <w:ind w:left="2523" w:right="2511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Жұмыс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орны (бүгінгі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күнге)</w:t>
            </w:r>
          </w:p>
        </w:tc>
      </w:tr>
      <w:tr w:rsidR="0010677A" w:rsidRPr="0072447A">
        <w:trPr>
          <w:gridAfter w:val="1"/>
          <w:wAfter w:w="41" w:type="dxa"/>
          <w:trHeight w:val="554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70" w:lineRule="exact"/>
              <w:ind w:left="87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Ұйымның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толық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аталуы</w:t>
            </w:r>
          </w:p>
        </w:tc>
        <w:tc>
          <w:tcPr>
            <w:tcW w:w="5687" w:type="dxa"/>
            <w:gridSpan w:val="6"/>
          </w:tcPr>
          <w:p w:rsidR="0010677A" w:rsidRPr="0072447A" w:rsidRDefault="0072447A">
            <w:pPr>
              <w:pStyle w:val="TableParagraph"/>
              <w:spacing w:line="270" w:lineRule="exact"/>
              <w:ind w:left="95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«Қазақ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ұлттық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аграрлық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зерттеу</w:t>
            </w:r>
            <w:r w:rsidRPr="0072447A">
              <w:rPr>
                <w:spacing w:val="-5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университеті»</w:t>
            </w:r>
          </w:p>
          <w:p w:rsidR="0010677A" w:rsidRPr="0072447A" w:rsidRDefault="0072447A">
            <w:pPr>
              <w:pStyle w:val="TableParagraph"/>
              <w:spacing w:line="264" w:lineRule="exact"/>
              <w:ind w:left="95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коммерциялық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емес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акционерлік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қоғамы</w:t>
            </w:r>
          </w:p>
        </w:tc>
      </w:tr>
      <w:tr w:rsidR="0010677A" w:rsidRPr="0072447A">
        <w:trPr>
          <w:gridAfter w:val="1"/>
          <w:wAfter w:w="41" w:type="dxa"/>
          <w:trHeight w:val="552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line="268" w:lineRule="exact"/>
              <w:ind w:left="1120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Атқаратын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қызметі</w:t>
            </w:r>
          </w:p>
        </w:tc>
        <w:tc>
          <w:tcPr>
            <w:tcW w:w="5687" w:type="dxa"/>
            <w:gridSpan w:val="6"/>
          </w:tcPr>
          <w:p w:rsidR="0010677A" w:rsidRPr="0072447A" w:rsidRDefault="0072447A" w:rsidP="00DD3AC2">
            <w:pPr>
              <w:pStyle w:val="TableParagraph"/>
              <w:spacing w:line="268" w:lineRule="exact"/>
              <w:ind w:left="95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«</w:t>
            </w:r>
            <w:r w:rsidR="00DD3AC2" w:rsidRPr="0072447A">
              <w:rPr>
                <w:sz w:val="20"/>
                <w:szCs w:val="20"/>
              </w:rPr>
              <w:t>Жеміс-көкөніс шаруашылығы, өсімдік қорғау және карантин</w:t>
            </w:r>
            <w:r w:rsidRPr="0072447A">
              <w:rPr>
                <w:sz w:val="20"/>
                <w:szCs w:val="20"/>
              </w:rPr>
              <w:t>»</w:t>
            </w:r>
            <w:r w:rsidR="00DD3AC2" w:rsidRPr="0072447A">
              <w:rPr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кафедрасының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меңгерушісі</w:t>
            </w:r>
            <w:r w:rsidR="00DD3AC2" w:rsidRPr="0072447A">
              <w:rPr>
                <w:sz w:val="20"/>
                <w:szCs w:val="20"/>
              </w:rPr>
              <w:t>,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="00DD3AC2" w:rsidRPr="0072447A">
              <w:rPr>
                <w:sz w:val="20"/>
                <w:szCs w:val="20"/>
              </w:rPr>
              <w:t>PhD.</w:t>
            </w:r>
          </w:p>
        </w:tc>
      </w:tr>
      <w:tr w:rsidR="0010677A" w:rsidRPr="0072447A">
        <w:trPr>
          <w:gridAfter w:val="1"/>
          <w:wAfter w:w="41" w:type="dxa"/>
          <w:trHeight w:val="309"/>
        </w:trPr>
        <w:tc>
          <w:tcPr>
            <w:tcW w:w="9946" w:type="dxa"/>
            <w:gridSpan w:val="11"/>
            <w:shd w:val="clear" w:color="auto" w:fill="22405F"/>
          </w:tcPr>
          <w:p w:rsidR="0010677A" w:rsidRPr="0072447A" w:rsidRDefault="0072447A">
            <w:pPr>
              <w:pStyle w:val="TableParagraph"/>
              <w:spacing w:line="273" w:lineRule="exact"/>
              <w:ind w:left="2523" w:right="2517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Ғылыми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қызметі</w:t>
            </w:r>
          </w:p>
        </w:tc>
      </w:tr>
      <w:tr w:rsidR="0010677A" w:rsidRPr="0072447A">
        <w:trPr>
          <w:gridAfter w:val="1"/>
          <w:wAfter w:w="41" w:type="dxa"/>
          <w:trHeight w:val="306"/>
        </w:trPr>
        <w:tc>
          <w:tcPr>
            <w:tcW w:w="9946" w:type="dxa"/>
            <w:gridSpan w:val="11"/>
            <w:shd w:val="clear" w:color="auto" w:fill="22405F"/>
          </w:tcPr>
          <w:p w:rsidR="0010677A" w:rsidRPr="0072447A" w:rsidRDefault="0072447A">
            <w:pPr>
              <w:pStyle w:val="TableParagraph"/>
              <w:spacing w:line="275" w:lineRule="exact"/>
              <w:ind w:left="570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ҚР-да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ҒЗЖ-ның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жетекшісі</w:t>
            </w:r>
            <w:r w:rsidRPr="0072447A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және/немесе</w:t>
            </w:r>
            <w:r w:rsidRPr="0072447A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орындаушысы</w:t>
            </w:r>
            <w:r w:rsidRPr="0072447A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(соңғы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3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жылдың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ішінде)</w:t>
            </w:r>
          </w:p>
        </w:tc>
      </w:tr>
      <w:tr w:rsidR="0010677A" w:rsidRPr="0072447A">
        <w:trPr>
          <w:gridAfter w:val="1"/>
          <w:wAfter w:w="41" w:type="dxa"/>
          <w:trHeight w:val="551"/>
        </w:trPr>
        <w:tc>
          <w:tcPr>
            <w:tcW w:w="4259" w:type="dxa"/>
            <w:gridSpan w:val="5"/>
          </w:tcPr>
          <w:p w:rsidR="0010677A" w:rsidRPr="0072447A" w:rsidRDefault="0072447A">
            <w:pPr>
              <w:pStyle w:val="TableParagraph"/>
              <w:spacing w:before="135"/>
              <w:ind w:left="1415" w:right="141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ҒЗЖ аталуы</w:t>
            </w:r>
          </w:p>
        </w:tc>
        <w:tc>
          <w:tcPr>
            <w:tcW w:w="1822" w:type="dxa"/>
            <w:gridSpan w:val="4"/>
          </w:tcPr>
          <w:p w:rsidR="0010677A" w:rsidRPr="0072447A" w:rsidRDefault="0072447A">
            <w:pPr>
              <w:pStyle w:val="TableParagraph"/>
              <w:spacing w:line="273" w:lineRule="exact"/>
              <w:ind w:left="306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Іске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асыру</w:t>
            </w:r>
          </w:p>
          <w:p w:rsidR="0010677A" w:rsidRPr="0072447A" w:rsidRDefault="0072447A">
            <w:pPr>
              <w:pStyle w:val="TableParagraph"/>
              <w:spacing w:line="259" w:lineRule="exact"/>
              <w:ind w:left="364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жылдары</w:t>
            </w:r>
          </w:p>
        </w:tc>
        <w:tc>
          <w:tcPr>
            <w:tcW w:w="3865" w:type="dxa"/>
            <w:gridSpan w:val="2"/>
          </w:tcPr>
          <w:p w:rsidR="0010677A" w:rsidRPr="0072447A" w:rsidRDefault="0072447A">
            <w:pPr>
              <w:pStyle w:val="TableParagraph"/>
              <w:spacing w:before="135"/>
              <w:ind w:left="883" w:right="86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Орындаушы</w:t>
            </w:r>
            <w:r w:rsidRPr="0072447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ұйым</w:t>
            </w:r>
          </w:p>
        </w:tc>
      </w:tr>
      <w:tr w:rsidR="00DD3AC2" w:rsidRPr="0072447A">
        <w:trPr>
          <w:gridAfter w:val="1"/>
          <w:wAfter w:w="41" w:type="dxa"/>
          <w:trHeight w:val="1653"/>
        </w:trPr>
        <w:tc>
          <w:tcPr>
            <w:tcW w:w="4259" w:type="dxa"/>
            <w:gridSpan w:val="5"/>
            <w:tcBorders>
              <w:bottom w:val="single" w:sz="6" w:space="0" w:color="000000"/>
            </w:tcBorders>
          </w:tcPr>
          <w:p w:rsidR="00DD3AC2" w:rsidRPr="0072447A" w:rsidRDefault="00DD3AC2">
            <w:pPr>
              <w:pStyle w:val="TableParagraph"/>
              <w:spacing w:line="270" w:lineRule="atLeast"/>
              <w:ind w:left="7" w:right="482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AP14972820 «Оңтүстік Қазақстан агроценоздарында таралған энтомопатогенді саңырауқұлақтардың биоалуантүрлілігін зерттеу»</w:t>
            </w:r>
          </w:p>
        </w:tc>
        <w:tc>
          <w:tcPr>
            <w:tcW w:w="1822" w:type="dxa"/>
            <w:gridSpan w:val="4"/>
            <w:tcBorders>
              <w:bottom w:val="single" w:sz="6" w:space="0" w:color="000000"/>
            </w:tcBorders>
          </w:tcPr>
          <w:p w:rsidR="00DD3AC2" w:rsidRPr="0072447A" w:rsidRDefault="00DD3AC2" w:rsidP="005B3550">
            <w:pPr>
              <w:pStyle w:val="TableParagraph"/>
              <w:spacing w:line="270" w:lineRule="exact"/>
              <w:ind w:right="330"/>
              <w:jc w:val="right"/>
              <w:rPr>
                <w:sz w:val="20"/>
                <w:szCs w:val="20"/>
              </w:rPr>
            </w:pPr>
            <w:r w:rsidRPr="0072447A">
              <w:rPr>
                <w:spacing w:val="-2"/>
                <w:sz w:val="20"/>
                <w:szCs w:val="20"/>
              </w:rPr>
              <w:t>2022-</w:t>
            </w:r>
            <w:r w:rsidRPr="0072447A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3865" w:type="dxa"/>
            <w:gridSpan w:val="2"/>
            <w:tcBorders>
              <w:bottom w:val="single" w:sz="6" w:space="0" w:color="000000"/>
            </w:tcBorders>
          </w:tcPr>
          <w:p w:rsidR="00DD3AC2" w:rsidRPr="00DD3AC2" w:rsidRDefault="00DD3AC2" w:rsidP="00DD3AC2">
            <w:pPr>
              <w:widowControl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DD3AC2">
              <w:rPr>
                <w:sz w:val="20"/>
                <w:szCs w:val="20"/>
                <w:lang w:eastAsia="ru-RU"/>
              </w:rPr>
              <w:t>Әл-Фараби атындағы Қазақ ұлттық университеті, Алматы қаласы</w:t>
            </w:r>
          </w:p>
          <w:p w:rsidR="00DD3AC2" w:rsidRPr="0072447A" w:rsidRDefault="00DD3AC2" w:rsidP="00DD3AC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D3AC2" w:rsidRPr="0072447A">
        <w:trPr>
          <w:gridAfter w:val="1"/>
          <w:wAfter w:w="41" w:type="dxa"/>
          <w:trHeight w:val="1376"/>
        </w:trPr>
        <w:tc>
          <w:tcPr>
            <w:tcW w:w="4259" w:type="dxa"/>
            <w:gridSpan w:val="5"/>
            <w:tcBorders>
              <w:top w:val="single" w:sz="6" w:space="0" w:color="000000"/>
            </w:tcBorders>
          </w:tcPr>
          <w:p w:rsidR="00DD3AC2" w:rsidRPr="0072447A" w:rsidRDefault="00DE229E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lastRenderedPageBreak/>
              <w:t>AP25795523 «Оңтүстік-шығыс Қазақстан жағдайында жидек дақылдарында паразиттік тіршілік ететін нематодаларды бөліп алу және идентификациялау»</w:t>
            </w:r>
          </w:p>
        </w:tc>
        <w:tc>
          <w:tcPr>
            <w:tcW w:w="1822" w:type="dxa"/>
            <w:gridSpan w:val="4"/>
            <w:tcBorders>
              <w:top w:val="single" w:sz="6" w:space="0" w:color="000000"/>
            </w:tcBorders>
          </w:tcPr>
          <w:p w:rsidR="00DD3AC2" w:rsidRPr="0072447A" w:rsidRDefault="00DD3AC2" w:rsidP="005B3550">
            <w:pPr>
              <w:pStyle w:val="TableParagraph"/>
              <w:spacing w:line="270" w:lineRule="exact"/>
              <w:ind w:right="330"/>
              <w:jc w:val="right"/>
              <w:rPr>
                <w:spacing w:val="-2"/>
                <w:sz w:val="20"/>
                <w:szCs w:val="20"/>
              </w:rPr>
            </w:pPr>
            <w:r w:rsidRPr="0072447A">
              <w:rPr>
                <w:spacing w:val="-2"/>
                <w:sz w:val="20"/>
                <w:szCs w:val="20"/>
              </w:rPr>
              <w:t>2025-</w:t>
            </w:r>
            <w:r w:rsidRPr="0072447A">
              <w:rPr>
                <w:spacing w:val="-4"/>
                <w:sz w:val="20"/>
                <w:szCs w:val="20"/>
              </w:rPr>
              <w:t>2027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</w:tcBorders>
          </w:tcPr>
          <w:p w:rsidR="00DD3AC2" w:rsidRPr="00DD3AC2" w:rsidRDefault="00DD3AC2" w:rsidP="00DD3AC2">
            <w:pPr>
              <w:widowControl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DD3AC2">
              <w:rPr>
                <w:sz w:val="20"/>
                <w:szCs w:val="20"/>
                <w:lang w:eastAsia="ru-RU"/>
              </w:rPr>
              <w:t>Әл-Фараби атындағы Қазақ ұлттық университеті, Алматы қаласы</w:t>
            </w:r>
          </w:p>
          <w:p w:rsidR="00DD3AC2" w:rsidRPr="0072447A" w:rsidRDefault="00DD3AC2">
            <w:pPr>
              <w:pStyle w:val="TableParagraph"/>
              <w:spacing w:line="265" w:lineRule="exact"/>
              <w:ind w:left="883" w:right="742"/>
              <w:jc w:val="center"/>
              <w:rPr>
                <w:sz w:val="20"/>
                <w:szCs w:val="20"/>
              </w:rPr>
            </w:pPr>
          </w:p>
        </w:tc>
      </w:tr>
      <w:tr w:rsidR="0010677A" w:rsidRPr="0072447A">
        <w:trPr>
          <w:trHeight w:val="311"/>
        </w:trPr>
        <w:tc>
          <w:tcPr>
            <w:tcW w:w="9987" w:type="dxa"/>
            <w:gridSpan w:val="12"/>
            <w:shd w:val="clear" w:color="auto" w:fill="22405F"/>
          </w:tcPr>
          <w:p w:rsidR="0010677A" w:rsidRPr="0072447A" w:rsidRDefault="0072447A">
            <w:pPr>
              <w:pStyle w:val="TableParagraph"/>
              <w:spacing w:line="275" w:lineRule="exact"/>
              <w:ind w:left="1848" w:right="1842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Ғ</w:t>
            </w:r>
            <w:r w:rsidRPr="0072447A">
              <w:rPr>
                <w:b/>
                <w:color w:val="FFFFFF"/>
                <w:sz w:val="20"/>
                <w:szCs w:val="20"/>
              </w:rPr>
              <w:t>ылыми-педагогикалық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қызметі</w:t>
            </w:r>
            <w:r w:rsidR="00DE229E" w:rsidRPr="0072447A">
              <w:rPr>
                <w:b/>
                <w:color w:val="FFFFFF"/>
                <w:spacing w:val="58"/>
                <w:sz w:val="20"/>
                <w:szCs w:val="20"/>
              </w:rPr>
              <w:t xml:space="preserve"> </w:t>
            </w:r>
            <w:r w:rsidR="00DE229E" w:rsidRPr="0072447A">
              <w:rPr>
                <w:b/>
                <w:color w:val="FFFFFF"/>
                <w:sz w:val="20"/>
                <w:szCs w:val="20"/>
              </w:rPr>
              <w:t>14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жыл</w:t>
            </w:r>
          </w:p>
        </w:tc>
      </w:tr>
      <w:tr w:rsidR="0010677A" w:rsidRPr="0072447A">
        <w:trPr>
          <w:trHeight w:val="306"/>
        </w:trPr>
        <w:tc>
          <w:tcPr>
            <w:tcW w:w="2144" w:type="dxa"/>
            <w:gridSpan w:val="2"/>
          </w:tcPr>
          <w:p w:rsidR="0010677A" w:rsidRPr="0072447A" w:rsidRDefault="0072447A">
            <w:pPr>
              <w:pStyle w:val="TableParagraph"/>
              <w:spacing w:line="273" w:lineRule="exact"/>
              <w:ind w:left="38" w:right="2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Дәрежесі</w:t>
            </w:r>
          </w:p>
        </w:tc>
        <w:tc>
          <w:tcPr>
            <w:tcW w:w="679" w:type="dxa"/>
          </w:tcPr>
          <w:p w:rsidR="0010677A" w:rsidRPr="0072447A" w:rsidRDefault="0072447A">
            <w:pPr>
              <w:pStyle w:val="TableParagraph"/>
              <w:spacing w:line="273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2410" w:type="dxa"/>
            <w:gridSpan w:val="4"/>
          </w:tcPr>
          <w:p w:rsidR="0010677A" w:rsidRPr="0072447A" w:rsidRDefault="0072447A">
            <w:pPr>
              <w:pStyle w:val="TableParagraph"/>
              <w:spacing w:line="273" w:lineRule="exact"/>
              <w:ind w:left="330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Қорғаған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жылы</w:t>
            </w:r>
          </w:p>
        </w:tc>
        <w:tc>
          <w:tcPr>
            <w:tcW w:w="4754" w:type="dxa"/>
            <w:gridSpan w:val="5"/>
          </w:tcPr>
          <w:p w:rsidR="0010677A" w:rsidRPr="0072447A" w:rsidRDefault="0072447A">
            <w:pPr>
              <w:pStyle w:val="TableParagraph"/>
              <w:spacing w:line="273" w:lineRule="exact"/>
              <w:ind w:left="1334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Мамандық</w:t>
            </w:r>
            <w:r w:rsidRPr="0072447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шифры</w:t>
            </w:r>
          </w:p>
        </w:tc>
      </w:tr>
      <w:tr w:rsidR="00DE229E" w:rsidRPr="0072447A">
        <w:trPr>
          <w:trHeight w:val="551"/>
        </w:trPr>
        <w:tc>
          <w:tcPr>
            <w:tcW w:w="2144" w:type="dxa"/>
            <w:gridSpan w:val="2"/>
          </w:tcPr>
          <w:p w:rsidR="00DE229E" w:rsidRPr="0072447A" w:rsidRDefault="00DE229E">
            <w:pPr>
              <w:pStyle w:val="TableParagraph"/>
              <w:spacing w:line="268" w:lineRule="exact"/>
              <w:ind w:left="38" w:right="-15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Ауылшаруашылығы</w:t>
            </w:r>
          </w:p>
          <w:p w:rsidR="00DE229E" w:rsidRPr="0072447A" w:rsidRDefault="00DE229E">
            <w:pPr>
              <w:pStyle w:val="TableParagraph"/>
              <w:spacing w:line="264" w:lineRule="exact"/>
              <w:ind w:left="596" w:right="558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магистрі</w:t>
            </w:r>
          </w:p>
        </w:tc>
        <w:tc>
          <w:tcPr>
            <w:tcW w:w="679" w:type="dxa"/>
          </w:tcPr>
          <w:p w:rsidR="00DE229E" w:rsidRPr="0072447A" w:rsidRDefault="00DE229E">
            <w:pPr>
              <w:pStyle w:val="TableParagraph"/>
              <w:spacing w:line="268" w:lineRule="exact"/>
              <w:ind w:left="11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4"/>
          </w:tcPr>
          <w:p w:rsidR="00DE229E" w:rsidRPr="0072447A" w:rsidRDefault="00DE229E" w:rsidP="00DE229E">
            <w:pPr>
              <w:pStyle w:val="TableParagraph"/>
              <w:spacing w:line="268" w:lineRule="exact"/>
              <w:ind w:left="245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2011-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pacing w:val="-4"/>
                <w:sz w:val="20"/>
                <w:szCs w:val="20"/>
              </w:rPr>
              <w:t>2013</w:t>
            </w:r>
          </w:p>
        </w:tc>
        <w:tc>
          <w:tcPr>
            <w:tcW w:w="4754" w:type="dxa"/>
            <w:gridSpan w:val="5"/>
          </w:tcPr>
          <w:p w:rsidR="00DE229E" w:rsidRPr="0072447A" w:rsidRDefault="00DE229E" w:rsidP="005B3550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6М080800– «Топырақтану және агрохимия»</w:t>
            </w:r>
          </w:p>
        </w:tc>
      </w:tr>
      <w:tr w:rsidR="00DE229E" w:rsidRPr="0072447A">
        <w:trPr>
          <w:trHeight w:val="457"/>
        </w:trPr>
        <w:tc>
          <w:tcPr>
            <w:tcW w:w="2144" w:type="dxa"/>
            <w:gridSpan w:val="2"/>
          </w:tcPr>
          <w:p w:rsidR="00DE229E" w:rsidRPr="0072447A" w:rsidRDefault="00DE229E">
            <w:pPr>
              <w:pStyle w:val="TableParagraph"/>
              <w:spacing w:line="270" w:lineRule="exact"/>
              <w:ind w:left="598" w:right="558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PhD</w:t>
            </w:r>
          </w:p>
        </w:tc>
        <w:tc>
          <w:tcPr>
            <w:tcW w:w="679" w:type="dxa"/>
          </w:tcPr>
          <w:p w:rsidR="00DE229E" w:rsidRPr="0072447A" w:rsidRDefault="00DE229E">
            <w:pPr>
              <w:pStyle w:val="TableParagraph"/>
              <w:spacing w:line="270" w:lineRule="exact"/>
              <w:ind w:left="16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4"/>
          </w:tcPr>
          <w:p w:rsidR="00DE229E" w:rsidRPr="0072447A" w:rsidRDefault="00DE229E" w:rsidP="00DE229E">
            <w:pPr>
              <w:pStyle w:val="TableParagraph"/>
              <w:spacing w:line="268" w:lineRule="exact"/>
              <w:ind w:left="274"/>
              <w:jc w:val="center"/>
              <w:rPr>
                <w:sz w:val="20"/>
                <w:szCs w:val="20"/>
              </w:rPr>
            </w:pPr>
            <w:r w:rsidRPr="0072447A">
              <w:rPr>
                <w:spacing w:val="-2"/>
                <w:sz w:val="20"/>
                <w:szCs w:val="20"/>
              </w:rPr>
              <w:t>2014-</w:t>
            </w:r>
            <w:r w:rsidRPr="0072447A">
              <w:rPr>
                <w:spacing w:val="-4"/>
                <w:sz w:val="20"/>
                <w:szCs w:val="20"/>
              </w:rPr>
              <w:t>2017</w:t>
            </w:r>
          </w:p>
        </w:tc>
        <w:tc>
          <w:tcPr>
            <w:tcW w:w="4754" w:type="dxa"/>
            <w:gridSpan w:val="5"/>
          </w:tcPr>
          <w:p w:rsidR="00DE229E" w:rsidRPr="0072447A" w:rsidRDefault="00DE229E" w:rsidP="005B3550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6D081100 – «Өсімдік қорғау және карантин»</w:t>
            </w:r>
          </w:p>
        </w:tc>
      </w:tr>
      <w:tr w:rsidR="0010677A" w:rsidRPr="0072447A">
        <w:trPr>
          <w:trHeight w:val="309"/>
        </w:trPr>
        <w:tc>
          <w:tcPr>
            <w:tcW w:w="9987" w:type="dxa"/>
            <w:gridSpan w:val="12"/>
            <w:shd w:val="clear" w:color="auto" w:fill="22405F"/>
          </w:tcPr>
          <w:p w:rsidR="0010677A" w:rsidRPr="0072447A" w:rsidRDefault="0072447A">
            <w:pPr>
              <w:pStyle w:val="TableParagraph"/>
              <w:spacing w:line="273" w:lineRule="exact"/>
              <w:ind w:left="1852" w:right="1842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Басылымдар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саны</w:t>
            </w:r>
            <w:r w:rsidRPr="0072447A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туралы</w:t>
            </w:r>
            <w:r w:rsidRPr="0072447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мағлұматтар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(соңғы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3</w:t>
            </w:r>
            <w:r w:rsidRPr="0072447A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жылда)</w:t>
            </w:r>
          </w:p>
        </w:tc>
      </w:tr>
      <w:tr w:rsidR="0010677A" w:rsidRPr="0072447A">
        <w:trPr>
          <w:trHeight w:val="309"/>
        </w:trPr>
        <w:tc>
          <w:tcPr>
            <w:tcW w:w="4391" w:type="dxa"/>
            <w:gridSpan w:val="6"/>
          </w:tcPr>
          <w:p w:rsidR="0010677A" w:rsidRPr="0072447A" w:rsidRDefault="0072447A">
            <w:pPr>
              <w:pStyle w:val="TableParagraph"/>
              <w:spacing w:line="275" w:lineRule="exact"/>
              <w:ind w:left="1182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Басылымның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түрі</w:t>
            </w:r>
          </w:p>
        </w:tc>
        <w:tc>
          <w:tcPr>
            <w:tcW w:w="5596" w:type="dxa"/>
            <w:gridSpan w:val="6"/>
          </w:tcPr>
          <w:p w:rsidR="0010677A" w:rsidRPr="0072447A" w:rsidRDefault="0072447A">
            <w:pPr>
              <w:pStyle w:val="TableParagraph"/>
              <w:spacing w:line="275" w:lineRule="exact"/>
              <w:ind w:left="2470" w:right="245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Саны</w:t>
            </w:r>
          </w:p>
        </w:tc>
      </w:tr>
      <w:tr w:rsidR="00DE229E" w:rsidRPr="0072447A">
        <w:trPr>
          <w:trHeight w:val="768"/>
        </w:trPr>
        <w:tc>
          <w:tcPr>
            <w:tcW w:w="4391" w:type="dxa"/>
            <w:gridSpan w:val="6"/>
          </w:tcPr>
          <w:p w:rsidR="00DE229E" w:rsidRPr="0072447A" w:rsidRDefault="00DE229E">
            <w:pPr>
              <w:pStyle w:val="TableParagraph"/>
              <w:ind w:left="1144" w:right="389" w:hanging="689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ҚР</w:t>
            </w:r>
            <w:r w:rsidRPr="0072447A">
              <w:rPr>
                <w:spacing w:val="-5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ҒжЖБМ</w:t>
            </w:r>
            <w:r w:rsidRPr="0072447A">
              <w:rPr>
                <w:spacing w:val="-5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ұсынған</w:t>
            </w:r>
            <w:r w:rsidRPr="0072447A">
              <w:rPr>
                <w:spacing w:val="-5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журналдарда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шыққан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басылымдар</w:t>
            </w:r>
          </w:p>
        </w:tc>
        <w:tc>
          <w:tcPr>
            <w:tcW w:w="5596" w:type="dxa"/>
            <w:gridSpan w:val="6"/>
          </w:tcPr>
          <w:p w:rsidR="00DE229E" w:rsidRPr="0072447A" w:rsidRDefault="00DE229E" w:rsidP="005B3550">
            <w:pPr>
              <w:pStyle w:val="TableParagraph"/>
              <w:spacing w:line="273" w:lineRule="exact"/>
              <w:ind w:left="38" w:right="9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pacing w:val="-10"/>
                <w:sz w:val="20"/>
                <w:szCs w:val="20"/>
              </w:rPr>
              <w:t>8</w:t>
            </w:r>
          </w:p>
        </w:tc>
      </w:tr>
      <w:tr w:rsidR="00DE229E" w:rsidRPr="0072447A">
        <w:trPr>
          <w:trHeight w:val="551"/>
        </w:trPr>
        <w:tc>
          <w:tcPr>
            <w:tcW w:w="4391" w:type="dxa"/>
            <w:gridSpan w:val="6"/>
          </w:tcPr>
          <w:p w:rsidR="00DE229E" w:rsidRPr="0072447A" w:rsidRDefault="00DE229E">
            <w:pPr>
              <w:pStyle w:val="TableParagraph"/>
              <w:spacing w:line="268" w:lineRule="exact"/>
              <w:ind w:left="300" w:right="250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Рейтингтік</w:t>
            </w:r>
            <w:r w:rsidRPr="0072447A">
              <w:rPr>
                <w:spacing w:val="-4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журналдарда</w:t>
            </w:r>
            <w:r w:rsidRPr="0072447A">
              <w:rPr>
                <w:spacing w:val="-5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шыққан</w:t>
            </w:r>
          </w:p>
          <w:p w:rsidR="00DE229E" w:rsidRPr="0072447A" w:rsidRDefault="00DE229E">
            <w:pPr>
              <w:pStyle w:val="TableParagraph"/>
              <w:spacing w:line="264" w:lineRule="exact"/>
              <w:ind w:left="303" w:right="250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басылымдар</w:t>
            </w:r>
          </w:p>
        </w:tc>
        <w:tc>
          <w:tcPr>
            <w:tcW w:w="5596" w:type="dxa"/>
            <w:gridSpan w:val="6"/>
          </w:tcPr>
          <w:p w:rsidR="00DE229E" w:rsidRPr="0072447A" w:rsidRDefault="00DE229E" w:rsidP="005B3550">
            <w:pPr>
              <w:pStyle w:val="TableParagraph"/>
              <w:spacing w:line="275" w:lineRule="exact"/>
              <w:ind w:left="38" w:right="9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4</w:t>
            </w:r>
          </w:p>
        </w:tc>
      </w:tr>
      <w:tr w:rsidR="00DE229E" w:rsidRPr="0072447A">
        <w:trPr>
          <w:trHeight w:val="518"/>
        </w:trPr>
        <w:tc>
          <w:tcPr>
            <w:tcW w:w="4391" w:type="dxa"/>
            <w:gridSpan w:val="6"/>
          </w:tcPr>
          <w:p w:rsidR="00DE229E" w:rsidRPr="0072447A" w:rsidRDefault="00DE229E">
            <w:pPr>
              <w:pStyle w:val="TableParagraph"/>
              <w:spacing w:line="268" w:lineRule="exact"/>
              <w:ind w:left="837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Оқу-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әдістемелік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құралдар</w:t>
            </w:r>
          </w:p>
        </w:tc>
        <w:tc>
          <w:tcPr>
            <w:tcW w:w="5596" w:type="dxa"/>
            <w:gridSpan w:val="6"/>
          </w:tcPr>
          <w:p w:rsidR="00DE229E" w:rsidRPr="0072447A" w:rsidRDefault="00DE229E" w:rsidP="005B3550">
            <w:pPr>
              <w:pStyle w:val="TableParagraph"/>
              <w:spacing w:line="273" w:lineRule="exact"/>
              <w:ind w:left="38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pacing w:val="-10"/>
                <w:sz w:val="20"/>
                <w:szCs w:val="20"/>
              </w:rPr>
              <w:t>-</w:t>
            </w:r>
          </w:p>
        </w:tc>
      </w:tr>
      <w:tr w:rsidR="00DE229E" w:rsidRPr="0072447A">
        <w:trPr>
          <w:trHeight w:val="306"/>
        </w:trPr>
        <w:tc>
          <w:tcPr>
            <w:tcW w:w="4391" w:type="dxa"/>
            <w:gridSpan w:val="6"/>
          </w:tcPr>
          <w:p w:rsidR="00DE229E" w:rsidRPr="0072447A" w:rsidRDefault="00DE229E">
            <w:pPr>
              <w:pStyle w:val="TableParagraph"/>
              <w:spacing w:line="268" w:lineRule="exact"/>
              <w:ind w:left="14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Электрондық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оқу-</w:t>
            </w:r>
            <w:r w:rsidRPr="0072447A">
              <w:rPr>
                <w:spacing w:val="-4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әдістемелік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құралдар</w:t>
            </w:r>
          </w:p>
        </w:tc>
        <w:tc>
          <w:tcPr>
            <w:tcW w:w="5596" w:type="dxa"/>
            <w:gridSpan w:val="6"/>
          </w:tcPr>
          <w:p w:rsidR="00DE229E" w:rsidRPr="0072447A" w:rsidRDefault="00DE229E" w:rsidP="005B3550">
            <w:pPr>
              <w:pStyle w:val="TableParagraph"/>
              <w:spacing w:line="273" w:lineRule="exact"/>
              <w:ind w:left="38" w:right="1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pacing w:val="-10"/>
                <w:sz w:val="20"/>
                <w:szCs w:val="20"/>
              </w:rPr>
              <w:t>-</w:t>
            </w:r>
          </w:p>
        </w:tc>
      </w:tr>
      <w:tr w:rsidR="00DE229E" w:rsidRPr="0072447A">
        <w:trPr>
          <w:trHeight w:val="275"/>
        </w:trPr>
        <w:tc>
          <w:tcPr>
            <w:tcW w:w="4391" w:type="dxa"/>
            <w:gridSpan w:val="6"/>
          </w:tcPr>
          <w:p w:rsidR="00DE229E" w:rsidRPr="0072447A" w:rsidRDefault="00DE229E">
            <w:pPr>
              <w:pStyle w:val="TableParagraph"/>
              <w:spacing w:line="256" w:lineRule="exact"/>
              <w:ind w:left="1374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Монографиялар</w:t>
            </w:r>
          </w:p>
        </w:tc>
        <w:tc>
          <w:tcPr>
            <w:tcW w:w="5596" w:type="dxa"/>
            <w:gridSpan w:val="6"/>
          </w:tcPr>
          <w:p w:rsidR="00DE229E" w:rsidRPr="0072447A" w:rsidRDefault="00DE229E" w:rsidP="005B3550">
            <w:pPr>
              <w:pStyle w:val="TableParagraph"/>
              <w:spacing w:line="273" w:lineRule="exact"/>
              <w:ind w:left="38" w:right="1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pacing w:val="-10"/>
                <w:sz w:val="20"/>
                <w:szCs w:val="20"/>
              </w:rPr>
              <w:t>-</w:t>
            </w:r>
          </w:p>
        </w:tc>
      </w:tr>
      <w:tr w:rsidR="00DE229E" w:rsidRPr="0072447A">
        <w:trPr>
          <w:trHeight w:val="1106"/>
        </w:trPr>
        <w:tc>
          <w:tcPr>
            <w:tcW w:w="4391" w:type="dxa"/>
            <w:gridSpan w:val="6"/>
          </w:tcPr>
          <w:p w:rsidR="00DE229E" w:rsidRPr="0072447A" w:rsidRDefault="00DE229E">
            <w:pPr>
              <w:pStyle w:val="TableParagraph"/>
              <w:ind w:left="323" w:right="250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Конференциялардағы және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симпозиумдардағы жарияланған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тезистер</w:t>
            </w:r>
            <w:r w:rsidRPr="0072447A">
              <w:rPr>
                <w:spacing w:val="-6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мен</w:t>
            </w:r>
            <w:r w:rsidRPr="0072447A">
              <w:rPr>
                <w:spacing w:val="-6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баяндамалар</w:t>
            </w:r>
            <w:r w:rsidRPr="0072447A">
              <w:rPr>
                <w:spacing w:val="-6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(шетелдік,</w:t>
            </w:r>
          </w:p>
          <w:p w:rsidR="00DE229E" w:rsidRPr="0072447A" w:rsidRDefault="00DE229E">
            <w:pPr>
              <w:pStyle w:val="TableParagraph"/>
              <w:spacing w:line="264" w:lineRule="exact"/>
              <w:ind w:left="322" w:right="250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республикалық)</w:t>
            </w:r>
          </w:p>
        </w:tc>
        <w:tc>
          <w:tcPr>
            <w:tcW w:w="5596" w:type="dxa"/>
            <w:gridSpan w:val="6"/>
          </w:tcPr>
          <w:p w:rsidR="00DE229E" w:rsidRPr="0072447A" w:rsidRDefault="00DE229E" w:rsidP="005B3550">
            <w:pPr>
              <w:pStyle w:val="TableParagraph"/>
              <w:spacing w:line="273" w:lineRule="exact"/>
              <w:ind w:left="38" w:right="19"/>
              <w:jc w:val="center"/>
              <w:rPr>
                <w:b/>
                <w:sz w:val="20"/>
                <w:szCs w:val="20"/>
                <w:lang w:val="en-US"/>
              </w:rPr>
            </w:pPr>
            <w:r w:rsidRPr="0072447A">
              <w:rPr>
                <w:b/>
                <w:spacing w:val="-5"/>
                <w:sz w:val="20"/>
                <w:szCs w:val="20"/>
                <w:lang w:val="en-US"/>
              </w:rPr>
              <w:t>1</w:t>
            </w:r>
          </w:p>
        </w:tc>
      </w:tr>
      <w:tr w:rsidR="0010677A" w:rsidRPr="0072447A">
        <w:trPr>
          <w:trHeight w:val="309"/>
        </w:trPr>
        <w:tc>
          <w:tcPr>
            <w:tcW w:w="9987" w:type="dxa"/>
            <w:gridSpan w:val="12"/>
            <w:shd w:val="clear" w:color="auto" w:fill="22405F"/>
          </w:tcPr>
          <w:p w:rsidR="0010677A" w:rsidRPr="0072447A" w:rsidRDefault="0072447A">
            <w:pPr>
              <w:pStyle w:val="TableParagraph"/>
              <w:spacing w:line="273" w:lineRule="exact"/>
              <w:ind w:left="1844" w:right="1842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Негізгі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ғылыми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басылымдар (соңғы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3 жылда)</w:t>
            </w:r>
          </w:p>
        </w:tc>
      </w:tr>
      <w:tr w:rsidR="0010677A" w:rsidRPr="0072447A">
        <w:trPr>
          <w:trHeight w:val="551"/>
        </w:trPr>
        <w:tc>
          <w:tcPr>
            <w:tcW w:w="2960" w:type="dxa"/>
            <w:gridSpan w:val="4"/>
          </w:tcPr>
          <w:p w:rsidR="0010677A" w:rsidRPr="0072447A" w:rsidRDefault="0072447A">
            <w:pPr>
              <w:pStyle w:val="TableParagraph"/>
              <w:spacing w:before="135"/>
              <w:ind w:left="319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Басылымның</w:t>
            </w:r>
            <w:r w:rsidRPr="0072447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аталуы</w:t>
            </w:r>
          </w:p>
        </w:tc>
        <w:tc>
          <w:tcPr>
            <w:tcW w:w="2273" w:type="dxa"/>
            <w:gridSpan w:val="3"/>
          </w:tcPr>
          <w:p w:rsidR="0010677A" w:rsidRPr="0072447A" w:rsidRDefault="0072447A">
            <w:pPr>
              <w:pStyle w:val="TableParagraph"/>
              <w:spacing w:before="135"/>
              <w:ind w:left="304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Авторы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(лары)</w:t>
            </w:r>
          </w:p>
        </w:tc>
        <w:tc>
          <w:tcPr>
            <w:tcW w:w="1041" w:type="dxa"/>
            <w:gridSpan w:val="3"/>
          </w:tcPr>
          <w:p w:rsidR="0010677A" w:rsidRPr="0072447A" w:rsidRDefault="0072447A">
            <w:pPr>
              <w:pStyle w:val="TableParagraph"/>
              <w:spacing w:line="273" w:lineRule="exact"/>
              <w:ind w:left="42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Шыққан</w:t>
            </w:r>
          </w:p>
          <w:p w:rsidR="0010677A" w:rsidRPr="0072447A" w:rsidRDefault="0072447A">
            <w:pPr>
              <w:pStyle w:val="TableParagraph"/>
              <w:spacing w:line="259" w:lineRule="exact"/>
              <w:ind w:left="44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жылы</w:t>
            </w:r>
          </w:p>
        </w:tc>
        <w:tc>
          <w:tcPr>
            <w:tcW w:w="3713" w:type="dxa"/>
            <w:gridSpan w:val="2"/>
          </w:tcPr>
          <w:p w:rsidR="0010677A" w:rsidRPr="0072447A" w:rsidRDefault="0072447A">
            <w:pPr>
              <w:pStyle w:val="TableParagraph"/>
              <w:spacing w:line="273" w:lineRule="exact"/>
              <w:ind w:left="369" w:right="332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Басылымның</w:t>
            </w:r>
            <w:r w:rsidRPr="0072447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аталуы,</w:t>
            </w:r>
            <w:r w:rsidRPr="0072447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том,</w:t>
            </w:r>
          </w:p>
          <w:p w:rsidR="0010677A" w:rsidRPr="0072447A" w:rsidRDefault="0072447A">
            <w:pPr>
              <w:pStyle w:val="TableParagraph"/>
              <w:spacing w:line="259" w:lineRule="exact"/>
              <w:ind w:left="368" w:right="332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номері,</w:t>
            </w:r>
            <w:r w:rsidRPr="0072447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беті</w:t>
            </w:r>
          </w:p>
        </w:tc>
      </w:tr>
      <w:tr w:rsidR="0010677A" w:rsidRPr="0072447A">
        <w:trPr>
          <w:trHeight w:val="515"/>
        </w:trPr>
        <w:tc>
          <w:tcPr>
            <w:tcW w:w="9987" w:type="dxa"/>
            <w:gridSpan w:val="12"/>
          </w:tcPr>
          <w:p w:rsidR="0010677A" w:rsidRPr="0072447A" w:rsidRDefault="0072447A">
            <w:pPr>
              <w:pStyle w:val="TableParagraph"/>
              <w:spacing w:before="116"/>
              <w:ind w:left="1852" w:right="1814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а)</w:t>
            </w:r>
            <w:r w:rsidRPr="0072447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ҚР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БжЖБМ</w:t>
            </w:r>
            <w:r w:rsidRPr="0072447A">
              <w:rPr>
                <w:b/>
                <w:spacing w:val="58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мақалар</w:t>
            </w:r>
          </w:p>
        </w:tc>
      </w:tr>
      <w:tr w:rsidR="00DE229E" w:rsidRPr="0072447A">
        <w:trPr>
          <w:trHeight w:val="1379"/>
        </w:trPr>
        <w:tc>
          <w:tcPr>
            <w:tcW w:w="2960" w:type="dxa"/>
            <w:gridSpan w:val="4"/>
          </w:tcPr>
          <w:p w:rsidR="00DE229E" w:rsidRPr="0072447A" w:rsidRDefault="00DE229E" w:rsidP="005B3550">
            <w:pPr>
              <w:pStyle w:val="TableParagraph"/>
              <w:spacing w:line="270" w:lineRule="atLeast"/>
              <w:ind w:left="31" w:right="60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Фитосанитарная оценка состояния тропических и субтропических растений в условиях закрытого грунта</w:t>
            </w:r>
          </w:p>
        </w:tc>
        <w:tc>
          <w:tcPr>
            <w:tcW w:w="2273" w:type="dxa"/>
            <w:gridSpan w:val="3"/>
          </w:tcPr>
          <w:p w:rsidR="00DE229E" w:rsidRPr="0072447A" w:rsidRDefault="00DE229E" w:rsidP="005B3550">
            <w:pPr>
              <w:pStyle w:val="TableParagrap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Әбдукерім Р.Ж.</w:t>
            </w:r>
          </w:p>
          <w:p w:rsidR="00DE229E" w:rsidRPr="0072447A" w:rsidRDefault="00DE229E" w:rsidP="005B3550">
            <w:pPr>
              <w:pStyle w:val="TableParagrap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Масалимова Ш.К.</w:t>
            </w:r>
          </w:p>
        </w:tc>
        <w:tc>
          <w:tcPr>
            <w:tcW w:w="1041" w:type="dxa"/>
            <w:gridSpan w:val="3"/>
          </w:tcPr>
          <w:p w:rsidR="00DE229E" w:rsidRPr="0072447A" w:rsidRDefault="00DE229E" w:rsidP="005B3550">
            <w:pPr>
              <w:pStyle w:val="TableParagraph"/>
              <w:spacing w:line="268" w:lineRule="exact"/>
              <w:ind w:left="140" w:right="19"/>
              <w:rPr>
                <w:sz w:val="20"/>
                <w:szCs w:val="20"/>
              </w:rPr>
            </w:pPr>
            <w:r w:rsidRPr="0072447A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3713" w:type="dxa"/>
            <w:gridSpan w:val="2"/>
          </w:tcPr>
          <w:p w:rsidR="00DE229E" w:rsidRPr="0072447A" w:rsidRDefault="00DE229E" w:rsidP="005B3550">
            <w:pPr>
              <w:rPr>
                <w:rFonts w:eastAsia="TimesNewRomanPSMT"/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Вестник Казахского национального университета имени аль-Фараби Серия биологическая/Experimental Biology №</w:t>
            </w:r>
            <w:r w:rsidRPr="0072447A">
              <w:rPr>
                <w:rFonts w:eastAsia="TimesNewRomanPSMT"/>
                <w:sz w:val="20"/>
                <w:szCs w:val="20"/>
              </w:rPr>
              <w:t xml:space="preserve">2 (91), </w:t>
            </w:r>
            <w:r w:rsidRPr="0072447A">
              <w:rPr>
                <w:sz w:val="20"/>
                <w:szCs w:val="20"/>
              </w:rPr>
              <w:t>2022, – С. 4-17.</w:t>
            </w:r>
            <w:r w:rsidRPr="0072447A"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DE229E" w:rsidRPr="0072447A" w:rsidRDefault="00DE229E" w:rsidP="005B3550">
            <w:pPr>
              <w:pStyle w:val="TableParagraph"/>
              <w:tabs>
                <w:tab w:val="left" w:pos="1688"/>
              </w:tabs>
              <w:ind w:left="33" w:right="-29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E229E" w:rsidRPr="0072447A">
        <w:trPr>
          <w:trHeight w:val="1656"/>
        </w:trPr>
        <w:tc>
          <w:tcPr>
            <w:tcW w:w="2960" w:type="dxa"/>
            <w:gridSpan w:val="4"/>
          </w:tcPr>
          <w:p w:rsidR="00DE229E" w:rsidRPr="0072447A" w:rsidRDefault="00DE229E" w:rsidP="005B3550">
            <w:pPr>
              <w:pStyle w:val="TableParagraph"/>
              <w:ind w:left="31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 xml:space="preserve">О результатах испытания препарата актарофит против блох </w:t>
            </w:r>
            <w:r w:rsidRPr="0072447A">
              <w:rPr>
                <w:i/>
                <w:sz w:val="20"/>
                <w:szCs w:val="20"/>
              </w:rPr>
              <w:t>Nosopsyllus fasciatus</w:t>
            </w:r>
          </w:p>
        </w:tc>
        <w:tc>
          <w:tcPr>
            <w:tcW w:w="2273" w:type="dxa"/>
            <w:gridSpan w:val="3"/>
          </w:tcPr>
          <w:p w:rsidR="00DE229E" w:rsidRPr="0072447A" w:rsidRDefault="00DE229E" w:rsidP="005B3550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 xml:space="preserve">Турсынкулов А., </w:t>
            </w:r>
          </w:p>
          <w:p w:rsidR="00DE229E" w:rsidRPr="0072447A" w:rsidRDefault="00DE229E" w:rsidP="005B3550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 xml:space="preserve">Темрешев  И., </w:t>
            </w:r>
          </w:p>
          <w:p w:rsidR="00DE229E" w:rsidRPr="0072447A" w:rsidRDefault="00DE229E" w:rsidP="005B3550">
            <w:pPr>
              <w:pStyle w:val="TableParagraph"/>
              <w:ind w:right="395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Есжанов  А.</w:t>
            </w:r>
          </w:p>
          <w:p w:rsidR="00DE229E" w:rsidRPr="0072447A" w:rsidRDefault="00DE229E" w:rsidP="005B3550">
            <w:pPr>
              <w:pStyle w:val="TableParagrap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Әбдукерім Р.Ж.</w:t>
            </w:r>
          </w:p>
          <w:p w:rsidR="00DE229E" w:rsidRPr="0072447A" w:rsidRDefault="00DE229E" w:rsidP="005B3550">
            <w:pPr>
              <w:pStyle w:val="TableParagraph"/>
              <w:ind w:right="395"/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</w:tcPr>
          <w:p w:rsidR="00DE229E" w:rsidRPr="0072447A" w:rsidRDefault="00DE229E" w:rsidP="005B3550">
            <w:pPr>
              <w:pStyle w:val="TableParagraph"/>
              <w:spacing w:line="268" w:lineRule="exact"/>
              <w:ind w:left="140" w:right="19"/>
              <w:rPr>
                <w:sz w:val="20"/>
                <w:szCs w:val="20"/>
              </w:rPr>
            </w:pPr>
            <w:r w:rsidRPr="0072447A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3713" w:type="dxa"/>
            <w:gridSpan w:val="2"/>
          </w:tcPr>
          <w:p w:rsidR="00DE229E" w:rsidRPr="0072447A" w:rsidRDefault="00DE229E" w:rsidP="005B3550">
            <w:pPr>
              <w:pStyle w:val="TableParagraph"/>
              <w:spacing w:line="270" w:lineRule="atLeast"/>
              <w:ind w:left="33" w:right="-15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Научный журнал «Ізденістер, нәтижелер – Исследования, результаты» Казахского национального аграрного исследовательского университета,</w:t>
            </w:r>
            <w:r w:rsidRPr="007244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2447A">
              <w:rPr>
                <w:sz w:val="20"/>
                <w:szCs w:val="20"/>
              </w:rPr>
              <w:t>№2 (98), 2023, – С. 102–111.</w:t>
            </w:r>
          </w:p>
        </w:tc>
      </w:tr>
      <w:tr w:rsidR="00DE229E" w:rsidRPr="0072447A">
        <w:trPr>
          <w:trHeight w:val="1655"/>
        </w:trPr>
        <w:tc>
          <w:tcPr>
            <w:tcW w:w="2960" w:type="dxa"/>
            <w:gridSpan w:val="4"/>
          </w:tcPr>
          <w:p w:rsidR="00DE229E" w:rsidRPr="0072447A" w:rsidRDefault="00DE229E" w:rsidP="005B3550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Майлы дақыл арыштың (</w:t>
            </w:r>
            <w:r w:rsidRPr="0072447A">
              <w:rPr>
                <w:i/>
                <w:sz w:val="20"/>
                <w:szCs w:val="20"/>
              </w:rPr>
              <w:t>Camelina sativa</w:t>
            </w:r>
            <w:r w:rsidRPr="0072447A">
              <w:rPr>
                <w:sz w:val="20"/>
                <w:szCs w:val="20"/>
              </w:rPr>
              <w:t xml:space="preserve"> L.grants) ауруларына қарсы күресу шаралары </w:t>
            </w:r>
          </w:p>
          <w:p w:rsidR="00DE229E" w:rsidRPr="0072447A" w:rsidRDefault="00DE229E" w:rsidP="005B3550">
            <w:pPr>
              <w:pStyle w:val="TableParagraph"/>
              <w:ind w:left="31" w:right="141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DE229E" w:rsidRPr="0072447A" w:rsidRDefault="00DE229E" w:rsidP="005B3550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 xml:space="preserve">Абышева Г., </w:t>
            </w:r>
          </w:p>
          <w:p w:rsidR="00DE229E" w:rsidRPr="0072447A" w:rsidRDefault="00DE229E" w:rsidP="005B3550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Мұсынов Қ.,</w:t>
            </w:r>
          </w:p>
          <w:p w:rsidR="00DE229E" w:rsidRPr="0072447A" w:rsidRDefault="00DE229E" w:rsidP="005B3550">
            <w:pPr>
              <w:pStyle w:val="TableParagrap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Әбдукерім Р.Ж.</w:t>
            </w:r>
          </w:p>
          <w:p w:rsidR="00DE229E" w:rsidRPr="0072447A" w:rsidRDefault="00DE229E" w:rsidP="005B3550">
            <w:pPr>
              <w:pStyle w:val="TableParagraph"/>
              <w:ind w:left="29" w:right="621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Түменбаева Н.</w:t>
            </w:r>
          </w:p>
        </w:tc>
        <w:tc>
          <w:tcPr>
            <w:tcW w:w="1041" w:type="dxa"/>
            <w:gridSpan w:val="3"/>
          </w:tcPr>
          <w:p w:rsidR="00DE229E" w:rsidRPr="0072447A" w:rsidRDefault="00DE229E" w:rsidP="005B3550">
            <w:pPr>
              <w:pStyle w:val="TableParagraph"/>
              <w:spacing w:line="268" w:lineRule="exact"/>
              <w:ind w:left="140"/>
              <w:rPr>
                <w:sz w:val="20"/>
                <w:szCs w:val="20"/>
              </w:rPr>
            </w:pPr>
            <w:r w:rsidRPr="0072447A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3713" w:type="dxa"/>
            <w:gridSpan w:val="2"/>
          </w:tcPr>
          <w:p w:rsidR="00DE229E" w:rsidRPr="0072447A" w:rsidRDefault="00DE229E" w:rsidP="005B3550">
            <w:pPr>
              <w:pStyle w:val="TableParagraph"/>
              <w:ind w:left="33" w:right="360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  <w:shd w:val="clear" w:color="auto" w:fill="FFFFFF"/>
              </w:rPr>
              <w:t>Вестник науки Казахского агротехнического исследовательского университета имени С.Сейфуллина: Междисциплинарный</w:t>
            </w:r>
            <w:r w:rsidRPr="0072447A">
              <w:rPr>
                <w:sz w:val="20"/>
                <w:szCs w:val="20"/>
              </w:rPr>
              <w:t>, №1(120), 2024, – С. 121-128.</w:t>
            </w:r>
          </w:p>
        </w:tc>
      </w:tr>
      <w:tr w:rsidR="00DE229E" w:rsidRPr="0072447A">
        <w:trPr>
          <w:trHeight w:val="1380"/>
        </w:trPr>
        <w:tc>
          <w:tcPr>
            <w:tcW w:w="2960" w:type="dxa"/>
            <w:gridSpan w:val="4"/>
          </w:tcPr>
          <w:p w:rsidR="00DE229E" w:rsidRPr="0072447A" w:rsidRDefault="00DE229E" w:rsidP="005B3550">
            <w:pPr>
              <w:pStyle w:val="TableParagraph"/>
              <w:tabs>
                <w:tab w:val="left" w:pos="2088"/>
              </w:tabs>
              <w:ind w:left="31" w:right="-15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Қазақстанның оңтүстік аймағындағы экожүйелерде үйірлі шегірткелердің таралу динамикасы</w:t>
            </w:r>
          </w:p>
        </w:tc>
        <w:tc>
          <w:tcPr>
            <w:tcW w:w="2273" w:type="dxa"/>
            <w:gridSpan w:val="3"/>
          </w:tcPr>
          <w:p w:rsidR="00DE229E" w:rsidRPr="0072447A" w:rsidRDefault="00DE229E" w:rsidP="005B3550">
            <w:pPr>
              <w:pStyle w:val="TableParagrap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Әбдукерім Р.Ж.</w:t>
            </w:r>
          </w:p>
          <w:p w:rsidR="00DE229E" w:rsidRPr="0072447A" w:rsidRDefault="00DE229E" w:rsidP="005B3550">
            <w:pPr>
              <w:pStyle w:val="TableParagraph"/>
              <w:ind w:left="29" w:right="561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Амангелді Н., Амангелдіқызы З., Абышева Г.Т.,  Түменбаева Н.Т.</w:t>
            </w:r>
          </w:p>
        </w:tc>
        <w:tc>
          <w:tcPr>
            <w:tcW w:w="1041" w:type="dxa"/>
            <w:gridSpan w:val="3"/>
          </w:tcPr>
          <w:p w:rsidR="00DE229E" w:rsidRPr="0072447A" w:rsidRDefault="00DE229E" w:rsidP="005B3550">
            <w:pPr>
              <w:pStyle w:val="TableParagraph"/>
              <w:spacing w:line="267" w:lineRule="exact"/>
              <w:ind w:left="140" w:right="29"/>
              <w:rPr>
                <w:sz w:val="20"/>
                <w:szCs w:val="20"/>
              </w:rPr>
            </w:pPr>
            <w:r w:rsidRPr="0072447A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3713" w:type="dxa"/>
            <w:gridSpan w:val="2"/>
          </w:tcPr>
          <w:p w:rsidR="00DE229E" w:rsidRPr="0072447A" w:rsidRDefault="00DE229E" w:rsidP="005B3550">
            <w:pPr>
              <w:pStyle w:val="TableParagraph"/>
              <w:ind w:left="33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  <w:shd w:val="clear" w:color="auto" w:fill="FFFFFF"/>
              </w:rPr>
              <w:t>Научно-практический журнал Западно-Казахстанского аграрно-технического университета имени Жангир хана «Ғылым және білім»,</w:t>
            </w:r>
            <w:r w:rsidRPr="0072447A">
              <w:rPr>
                <w:sz w:val="20"/>
                <w:szCs w:val="20"/>
              </w:rPr>
              <w:t xml:space="preserve"> №2, 2 (75), 2024, – С.39–51.</w:t>
            </w:r>
          </w:p>
        </w:tc>
      </w:tr>
    </w:tbl>
    <w:p w:rsidR="0010677A" w:rsidRPr="0072447A" w:rsidRDefault="0010677A">
      <w:pPr>
        <w:jc w:val="both"/>
        <w:rPr>
          <w:sz w:val="20"/>
          <w:szCs w:val="20"/>
        </w:rPr>
        <w:sectPr w:rsidR="0010677A" w:rsidRPr="0072447A">
          <w:pgSz w:w="11910" w:h="16840"/>
          <w:pgMar w:top="1100" w:right="2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2273"/>
        <w:gridCol w:w="1041"/>
        <w:gridCol w:w="3713"/>
      </w:tblGrid>
      <w:tr w:rsidR="00DE229E" w:rsidRPr="0072447A">
        <w:trPr>
          <w:trHeight w:val="1932"/>
        </w:trPr>
        <w:tc>
          <w:tcPr>
            <w:tcW w:w="2960" w:type="dxa"/>
          </w:tcPr>
          <w:p w:rsidR="00DE229E" w:rsidRPr="0072447A" w:rsidRDefault="00DE229E" w:rsidP="005B3550">
            <w:pPr>
              <w:pStyle w:val="TableParagraph"/>
              <w:tabs>
                <w:tab w:val="left" w:pos="1179"/>
                <w:tab w:val="left" w:pos="1813"/>
                <w:tab w:val="left" w:pos="1976"/>
              </w:tabs>
              <w:ind w:left="31" w:right="112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lastRenderedPageBreak/>
              <w:t>Выделение энтомопатогенных микромицетов из почв агроценозов Туркестанской области</w:t>
            </w:r>
          </w:p>
        </w:tc>
        <w:tc>
          <w:tcPr>
            <w:tcW w:w="2273" w:type="dxa"/>
          </w:tcPr>
          <w:p w:rsidR="00DE229E" w:rsidRPr="0072447A" w:rsidRDefault="00DE229E" w:rsidP="005B3550">
            <w:pPr>
              <w:pStyle w:val="TableParagrap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Әбдукерім Р.Ж.</w:t>
            </w:r>
          </w:p>
          <w:p w:rsidR="00DE229E" w:rsidRPr="0072447A" w:rsidRDefault="00DE229E" w:rsidP="005B3550">
            <w:pPr>
              <w:pStyle w:val="TableParagraph"/>
              <w:spacing w:line="270" w:lineRule="atLeast"/>
              <w:ind w:left="28" w:right="37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Абышева Г. Т., Туменбаева Н. Т., Есенбекова Г. Т,  Момбаева Б.К.</w:t>
            </w:r>
          </w:p>
        </w:tc>
        <w:tc>
          <w:tcPr>
            <w:tcW w:w="1041" w:type="dxa"/>
          </w:tcPr>
          <w:p w:rsidR="00DE229E" w:rsidRPr="0072447A" w:rsidRDefault="00DE229E" w:rsidP="005B3550">
            <w:pPr>
              <w:pStyle w:val="TableParagraph"/>
              <w:spacing w:line="270" w:lineRule="exact"/>
              <w:ind w:right="135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2024</w:t>
            </w:r>
          </w:p>
        </w:tc>
        <w:tc>
          <w:tcPr>
            <w:tcW w:w="3713" w:type="dxa"/>
          </w:tcPr>
          <w:p w:rsidR="00DE229E" w:rsidRPr="0072447A" w:rsidRDefault="00DE229E" w:rsidP="005B3550">
            <w:pPr>
              <w:pStyle w:val="TableParagraph"/>
              <w:tabs>
                <w:tab w:val="left" w:pos="1687"/>
              </w:tabs>
              <w:ind w:right="77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  <w:shd w:val="clear" w:color="auto" w:fill="FFFFFF"/>
              </w:rPr>
              <w:t>Научно-практический журнал Западно-Казахстанского аграрно-технического университета имени Жангир хана «Ғылым және білім»,</w:t>
            </w:r>
            <w:r w:rsidRPr="0072447A">
              <w:rPr>
                <w:sz w:val="20"/>
                <w:szCs w:val="20"/>
              </w:rPr>
              <w:t xml:space="preserve"> №2, 3 (76), 2024, – С.14–27.</w:t>
            </w:r>
          </w:p>
        </w:tc>
      </w:tr>
      <w:tr w:rsidR="00DE229E" w:rsidRPr="0072447A">
        <w:trPr>
          <w:trHeight w:val="1934"/>
        </w:trPr>
        <w:tc>
          <w:tcPr>
            <w:tcW w:w="2960" w:type="dxa"/>
          </w:tcPr>
          <w:p w:rsidR="00DE229E" w:rsidRPr="0072447A" w:rsidRDefault="00DE229E" w:rsidP="005B3550">
            <w:pPr>
              <w:pStyle w:val="TableParagraph"/>
              <w:tabs>
                <w:tab w:val="left" w:pos="2274"/>
              </w:tabs>
              <w:spacing w:line="270" w:lineRule="atLeast"/>
              <w:ind w:left="31" w:right="112"/>
              <w:rPr>
                <w:sz w:val="20"/>
                <w:szCs w:val="20"/>
                <w:lang w:val="en-US"/>
              </w:rPr>
            </w:pPr>
            <w:r w:rsidRPr="0072447A">
              <w:rPr>
                <w:sz w:val="20"/>
                <w:szCs w:val="20"/>
                <w:lang w:val="en-US"/>
              </w:rPr>
              <w:t>Sow thistle (</w:t>
            </w:r>
            <w:proofErr w:type="spellStart"/>
            <w:r w:rsidRPr="0072447A">
              <w:rPr>
                <w:sz w:val="20"/>
                <w:szCs w:val="20"/>
                <w:lang w:val="en-US"/>
              </w:rPr>
              <w:t>Sonchus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47A">
              <w:rPr>
                <w:sz w:val="20"/>
                <w:szCs w:val="20"/>
                <w:lang w:val="en-US"/>
              </w:rPr>
              <w:t>oleraceus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L) plants growth and chemical composition from the aboveground part in Kazakhstan</w:t>
            </w:r>
          </w:p>
        </w:tc>
        <w:tc>
          <w:tcPr>
            <w:tcW w:w="2273" w:type="dxa"/>
          </w:tcPr>
          <w:p w:rsidR="00DE229E" w:rsidRPr="0072447A" w:rsidRDefault="00DE229E" w:rsidP="005B3550">
            <w:pPr>
              <w:pStyle w:val="TableParagraph"/>
              <w:ind w:left="28" w:right="287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Amangeldi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72447A">
              <w:rPr>
                <w:sz w:val="20"/>
                <w:szCs w:val="20"/>
                <w:lang w:val="en-US"/>
              </w:rPr>
              <w:t>Amangeldikyzy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Z., </w:t>
            </w:r>
          </w:p>
          <w:p w:rsidR="00DE229E" w:rsidRPr="0072447A" w:rsidRDefault="00DE229E" w:rsidP="005B3550">
            <w:pPr>
              <w:pStyle w:val="TableParagraph"/>
              <w:ind w:left="28" w:right="287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Abdukerim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47A">
              <w:rPr>
                <w:sz w:val="20"/>
                <w:szCs w:val="20"/>
                <w:lang w:val="en-US"/>
              </w:rPr>
              <w:t>R.Zh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>.</w:t>
            </w:r>
          </w:p>
          <w:p w:rsidR="00DE229E" w:rsidRPr="0072447A" w:rsidRDefault="00DE229E" w:rsidP="005B3550">
            <w:pPr>
              <w:pStyle w:val="TableParagraph"/>
              <w:ind w:left="28" w:right="287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Yerezhepova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041" w:type="dxa"/>
          </w:tcPr>
          <w:p w:rsidR="00DE229E" w:rsidRPr="0072447A" w:rsidRDefault="00DE229E" w:rsidP="005B3550">
            <w:pPr>
              <w:pStyle w:val="TableParagraph"/>
              <w:spacing w:line="268" w:lineRule="exact"/>
              <w:ind w:right="135"/>
              <w:jc w:val="center"/>
              <w:rPr>
                <w:sz w:val="20"/>
                <w:szCs w:val="20"/>
                <w:lang w:val="en-US"/>
              </w:rPr>
            </w:pPr>
            <w:r w:rsidRPr="0072447A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3713" w:type="dxa"/>
          </w:tcPr>
          <w:p w:rsidR="00DE229E" w:rsidRPr="0072447A" w:rsidRDefault="00DE229E" w:rsidP="005B3550">
            <w:pPr>
              <w:pStyle w:val="TableParagrap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  <w:shd w:val="clear" w:color="auto" w:fill="FFFFFF"/>
              </w:rPr>
              <w:t>Научно-практический журнал Западно-Казахстанского аграрно-технического университета имени Жангир хана «Ғылым және білім»,</w:t>
            </w:r>
            <w:r w:rsidRPr="0072447A">
              <w:rPr>
                <w:sz w:val="20"/>
                <w:szCs w:val="20"/>
              </w:rPr>
              <w:t xml:space="preserve"> №2, 3 (76), 2024, – С. 28–38.</w:t>
            </w:r>
          </w:p>
        </w:tc>
      </w:tr>
      <w:tr w:rsidR="00DE229E" w:rsidRPr="0072447A">
        <w:trPr>
          <w:trHeight w:val="1655"/>
        </w:trPr>
        <w:tc>
          <w:tcPr>
            <w:tcW w:w="2960" w:type="dxa"/>
          </w:tcPr>
          <w:p w:rsidR="00DE229E" w:rsidRPr="0072447A" w:rsidRDefault="00DE229E" w:rsidP="005B3550">
            <w:pPr>
              <w:pStyle w:val="TableParagraph"/>
              <w:ind w:left="31" w:right="112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Основные вредители цитрусовых растений в условиях закрытого грунта Главного Ботанического сада города Алматы</w:t>
            </w:r>
          </w:p>
        </w:tc>
        <w:tc>
          <w:tcPr>
            <w:tcW w:w="2273" w:type="dxa"/>
          </w:tcPr>
          <w:p w:rsidR="00DE229E" w:rsidRPr="0072447A" w:rsidRDefault="00DE229E" w:rsidP="005B3550">
            <w:pPr>
              <w:pStyle w:val="TableParagraph"/>
              <w:ind w:left="2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 xml:space="preserve">Масалимова Ш.К., </w:t>
            </w:r>
          </w:p>
          <w:p w:rsidR="00DE229E" w:rsidRPr="0072447A" w:rsidRDefault="00DE229E" w:rsidP="005B3550">
            <w:pPr>
              <w:pStyle w:val="TableParagraph"/>
              <w:ind w:left="2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Әбдукерім Р.Ж.,</w:t>
            </w:r>
          </w:p>
          <w:p w:rsidR="00DE229E" w:rsidRPr="0072447A" w:rsidRDefault="00DE229E" w:rsidP="005B3550">
            <w:pPr>
              <w:pStyle w:val="TableParagraph"/>
              <w:ind w:left="2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Конысбаева Д.Т.,   Горбуля В.С., Джетигенова У.К.</w:t>
            </w:r>
          </w:p>
        </w:tc>
        <w:tc>
          <w:tcPr>
            <w:tcW w:w="1041" w:type="dxa"/>
          </w:tcPr>
          <w:p w:rsidR="00DE229E" w:rsidRPr="0072447A" w:rsidRDefault="00DE229E" w:rsidP="005B3550">
            <w:pPr>
              <w:pStyle w:val="TableParagraph"/>
              <w:spacing w:line="267" w:lineRule="exact"/>
              <w:ind w:right="135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2024</w:t>
            </w:r>
          </w:p>
        </w:tc>
        <w:tc>
          <w:tcPr>
            <w:tcW w:w="3713" w:type="dxa"/>
          </w:tcPr>
          <w:p w:rsidR="00DE229E" w:rsidRPr="0072447A" w:rsidRDefault="00DE229E" w:rsidP="005B3550">
            <w:pPr>
              <w:pStyle w:val="TableParagraph"/>
              <w:spacing w:line="264" w:lineRule="exact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  <w:shd w:val="clear" w:color="auto" w:fill="FFFFFF"/>
              </w:rPr>
              <w:t>Вестник науки Казахского агротехнического исследовательского университета имени С.Сейфуллина: Междисциплинарный</w:t>
            </w:r>
            <w:r w:rsidRPr="0072447A">
              <w:rPr>
                <w:sz w:val="20"/>
                <w:szCs w:val="20"/>
              </w:rPr>
              <w:t>, №</w:t>
            </w:r>
            <w:r w:rsidRPr="0072447A">
              <w:rPr>
                <w:color w:val="000000"/>
                <w:sz w:val="20"/>
                <w:szCs w:val="20"/>
              </w:rPr>
              <w:t xml:space="preserve">3 (122), </w:t>
            </w:r>
            <w:r w:rsidRPr="0072447A">
              <w:rPr>
                <w:sz w:val="20"/>
                <w:szCs w:val="20"/>
              </w:rPr>
              <w:t xml:space="preserve">2024, – С. </w:t>
            </w:r>
            <w:r w:rsidRPr="0072447A">
              <w:rPr>
                <w:color w:val="000000"/>
                <w:sz w:val="20"/>
                <w:szCs w:val="20"/>
              </w:rPr>
              <w:t>14-24.</w:t>
            </w:r>
          </w:p>
        </w:tc>
      </w:tr>
      <w:tr w:rsidR="00DE229E" w:rsidRPr="0072447A">
        <w:trPr>
          <w:trHeight w:val="1656"/>
        </w:trPr>
        <w:tc>
          <w:tcPr>
            <w:tcW w:w="2960" w:type="dxa"/>
          </w:tcPr>
          <w:p w:rsidR="00DE229E" w:rsidRPr="0072447A" w:rsidRDefault="00DE229E" w:rsidP="005B3550">
            <w:pPr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 xml:space="preserve">Ақмола облысы жағдайында асбұршақ дақылының (Pisum sativum L.)  зиянкестері энтомофагтарының кездесу жиілігі мен биоэкологиясы </w:t>
            </w:r>
          </w:p>
        </w:tc>
        <w:tc>
          <w:tcPr>
            <w:tcW w:w="2273" w:type="dxa"/>
          </w:tcPr>
          <w:p w:rsidR="00DE229E" w:rsidRPr="0072447A" w:rsidRDefault="00DE229E" w:rsidP="005B3550">
            <w:pPr>
              <w:pStyle w:val="TableParagraph"/>
              <w:ind w:left="28" w:right="505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Түменбаева Н.Т., Мырзагали А.Т., Кушенбекова А.К., Әбдукерім Р.Ж.</w:t>
            </w:r>
          </w:p>
        </w:tc>
        <w:tc>
          <w:tcPr>
            <w:tcW w:w="1041" w:type="dxa"/>
          </w:tcPr>
          <w:p w:rsidR="00DE229E" w:rsidRPr="0072447A" w:rsidRDefault="00DE229E" w:rsidP="005B3550">
            <w:pPr>
              <w:pStyle w:val="TableParagraph"/>
              <w:spacing w:line="268" w:lineRule="exact"/>
              <w:ind w:right="135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2024</w:t>
            </w:r>
          </w:p>
        </w:tc>
        <w:tc>
          <w:tcPr>
            <w:tcW w:w="3713" w:type="dxa"/>
          </w:tcPr>
          <w:p w:rsidR="00DE229E" w:rsidRPr="0072447A" w:rsidRDefault="00DE229E" w:rsidP="005B3550">
            <w:pPr>
              <w:rPr>
                <w:color w:val="000000" w:themeColor="text1"/>
                <w:sz w:val="20"/>
                <w:szCs w:val="20"/>
              </w:rPr>
            </w:pPr>
            <w:r w:rsidRPr="0072447A">
              <w:rPr>
                <w:sz w:val="20"/>
                <w:szCs w:val="20"/>
                <w:shd w:val="clear" w:color="auto" w:fill="FFFFFF"/>
              </w:rPr>
              <w:t>Научный журнал «3i: intellect, idea, innovation - интеллект, идея, инновация» Костанайского регионального университета имени А. Байтұрсынұлы, </w:t>
            </w:r>
            <w:r w:rsidRPr="0072447A">
              <w:rPr>
                <w:sz w:val="20"/>
                <w:szCs w:val="20"/>
              </w:rPr>
              <w:t xml:space="preserve">№4, 2024, – С. </w:t>
            </w:r>
            <w:r w:rsidRPr="0072447A">
              <w:rPr>
                <w:color w:val="000000" w:themeColor="text1"/>
                <w:sz w:val="20"/>
                <w:szCs w:val="20"/>
              </w:rPr>
              <w:t xml:space="preserve">86-93. </w:t>
            </w:r>
          </w:p>
          <w:p w:rsidR="00DE229E" w:rsidRPr="0072447A" w:rsidRDefault="00DE229E" w:rsidP="005B3550">
            <w:pPr>
              <w:pStyle w:val="TableParagraph"/>
              <w:spacing w:line="270" w:lineRule="atLeas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DE229E" w:rsidRPr="0072447A">
        <w:trPr>
          <w:trHeight w:val="402"/>
        </w:trPr>
        <w:tc>
          <w:tcPr>
            <w:tcW w:w="9987" w:type="dxa"/>
            <w:gridSpan w:val="4"/>
          </w:tcPr>
          <w:p w:rsidR="00DE229E" w:rsidRPr="0072447A" w:rsidRDefault="00DE229E">
            <w:pPr>
              <w:pStyle w:val="TableParagraph"/>
              <w:spacing w:line="273" w:lineRule="exact"/>
              <w:ind w:left="1852" w:right="1384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б)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конференциялар</w:t>
            </w:r>
          </w:p>
        </w:tc>
      </w:tr>
      <w:tr w:rsidR="00DE229E" w:rsidRPr="0072447A">
        <w:trPr>
          <w:trHeight w:val="2484"/>
        </w:trPr>
        <w:tc>
          <w:tcPr>
            <w:tcW w:w="2960" w:type="dxa"/>
          </w:tcPr>
          <w:p w:rsidR="00DE229E" w:rsidRPr="0072447A" w:rsidRDefault="00DE229E" w:rsidP="005B3550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rPr>
                <w:sz w:val="20"/>
                <w:szCs w:val="20"/>
                <w:lang w:val="en-US"/>
              </w:rPr>
            </w:pPr>
            <w:r w:rsidRPr="0072447A">
              <w:rPr>
                <w:rFonts w:eastAsia="Calibri"/>
                <w:sz w:val="20"/>
                <w:szCs w:val="20"/>
                <w:lang w:val="en-US"/>
              </w:rPr>
              <w:t xml:space="preserve">The effectiveness of </w:t>
            </w:r>
            <w:proofErr w:type="spellStart"/>
            <w:r w:rsidRPr="0072447A">
              <w:rPr>
                <w:rFonts w:eastAsia="Calibri"/>
                <w:sz w:val="20"/>
                <w:szCs w:val="20"/>
                <w:lang w:val="en-US"/>
              </w:rPr>
              <w:t>entomopathogenic</w:t>
            </w:r>
            <w:proofErr w:type="spellEnd"/>
            <w:r w:rsidRPr="0072447A">
              <w:rPr>
                <w:rFonts w:eastAsia="Calibri"/>
                <w:sz w:val="20"/>
                <w:szCs w:val="20"/>
                <w:lang w:val="en-US"/>
              </w:rPr>
              <w:t xml:space="preserve"> fungi in protecting potatoes from the Colorado potato beetle</w:t>
            </w:r>
          </w:p>
        </w:tc>
        <w:tc>
          <w:tcPr>
            <w:tcW w:w="2273" w:type="dxa"/>
          </w:tcPr>
          <w:p w:rsidR="00DE229E" w:rsidRPr="0072447A" w:rsidRDefault="00DE229E" w:rsidP="005B3550">
            <w:pPr>
              <w:pStyle w:val="TableParagraph"/>
              <w:ind w:left="28" w:right="565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Abdukerim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 R.,</w:t>
            </w:r>
          </w:p>
          <w:p w:rsidR="00DE229E" w:rsidRPr="0072447A" w:rsidRDefault="00DE229E" w:rsidP="005B3550">
            <w:pPr>
              <w:pStyle w:val="TableParagraph"/>
              <w:ind w:left="28" w:right="565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Amangeldi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72447A">
              <w:rPr>
                <w:sz w:val="20"/>
                <w:szCs w:val="20"/>
                <w:lang w:val="en-US"/>
              </w:rPr>
              <w:t>Zhamankulova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041" w:type="dxa"/>
          </w:tcPr>
          <w:p w:rsidR="00DE229E" w:rsidRPr="0072447A" w:rsidRDefault="00DE229E" w:rsidP="005B3550">
            <w:pPr>
              <w:pStyle w:val="TableParagraph"/>
              <w:spacing w:line="268" w:lineRule="exact"/>
              <w:ind w:right="135"/>
              <w:jc w:val="right"/>
              <w:rPr>
                <w:sz w:val="20"/>
                <w:szCs w:val="20"/>
                <w:lang w:val="en-US"/>
              </w:rPr>
            </w:pPr>
            <w:r w:rsidRPr="0072447A">
              <w:rPr>
                <w:spacing w:val="-4"/>
                <w:sz w:val="20"/>
                <w:szCs w:val="20"/>
              </w:rPr>
              <w:t>202</w:t>
            </w:r>
            <w:r w:rsidRPr="0072447A">
              <w:rPr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3713" w:type="dxa"/>
          </w:tcPr>
          <w:p w:rsidR="00DE229E" w:rsidRPr="0072447A" w:rsidRDefault="00DE229E" w:rsidP="005B3550">
            <w:pPr>
              <w:pStyle w:val="TableParagraph"/>
              <w:tabs>
                <w:tab w:val="left" w:pos="2406"/>
              </w:tabs>
              <w:ind w:right="74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«ІІ номер научно-педагогических работников стран Содружества Независимых Государств «Лучший педагог» – 2022», VI ТОМ, г.Нур-Султан, Казахстан 2022 – С. 8-12</w:t>
            </w:r>
          </w:p>
        </w:tc>
      </w:tr>
      <w:tr w:rsidR="0010677A" w:rsidRPr="0072447A">
        <w:trPr>
          <w:trHeight w:val="448"/>
        </w:trPr>
        <w:tc>
          <w:tcPr>
            <w:tcW w:w="9987" w:type="dxa"/>
            <w:gridSpan w:val="4"/>
          </w:tcPr>
          <w:p w:rsidR="0010677A" w:rsidRPr="0072447A" w:rsidRDefault="0072447A">
            <w:pPr>
              <w:pStyle w:val="TableParagraph"/>
              <w:spacing w:line="304" w:lineRule="exact"/>
              <w:ind w:left="1852" w:right="172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position w:val="3"/>
                <w:sz w:val="20"/>
                <w:szCs w:val="20"/>
              </w:rPr>
              <w:t>г</w:t>
            </w:r>
            <w:r w:rsidRPr="0072447A">
              <w:rPr>
                <w:b/>
                <w:position w:val="3"/>
                <w:sz w:val="20"/>
                <w:szCs w:val="20"/>
              </w:rPr>
              <w:t>)</w:t>
            </w:r>
            <w:r w:rsidRPr="0072447A">
              <w:rPr>
                <w:b/>
                <w:spacing w:val="-3"/>
                <w:position w:val="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Scopus,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ThR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базасына</w:t>
            </w:r>
            <w:r w:rsidRPr="0072447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кіретін</w:t>
            </w:r>
            <w:r w:rsidRPr="0072447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журналдар</w:t>
            </w:r>
          </w:p>
        </w:tc>
      </w:tr>
      <w:tr w:rsidR="00DE229E" w:rsidRPr="0072447A">
        <w:trPr>
          <w:trHeight w:val="1655"/>
        </w:trPr>
        <w:tc>
          <w:tcPr>
            <w:tcW w:w="2960" w:type="dxa"/>
          </w:tcPr>
          <w:p w:rsidR="00DE229E" w:rsidRPr="0072447A" w:rsidRDefault="00DE229E" w:rsidP="005B3550">
            <w:pPr>
              <w:rPr>
                <w:sz w:val="20"/>
                <w:szCs w:val="20"/>
                <w:lang w:val="en-US"/>
              </w:rPr>
            </w:pPr>
            <w:r w:rsidRPr="0072447A">
              <w:rPr>
                <w:color w:val="000000" w:themeColor="text1"/>
                <w:sz w:val="20"/>
                <w:szCs w:val="20"/>
                <w:lang w:val="en-US"/>
              </w:rPr>
              <w:t xml:space="preserve">Identification of the carriers of genes for resistance common bunt, </w:t>
            </w:r>
            <w:proofErr w:type="spellStart"/>
            <w:r w:rsidRPr="0072447A">
              <w:rPr>
                <w:i/>
                <w:color w:val="000000" w:themeColor="text1"/>
                <w:sz w:val="20"/>
                <w:szCs w:val="20"/>
                <w:lang w:val="en-US"/>
              </w:rPr>
              <w:t>Tilletia</w:t>
            </w:r>
            <w:proofErr w:type="spellEnd"/>
            <w:r w:rsidRPr="0072447A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 caries</w:t>
            </w:r>
            <w:r w:rsidRPr="0072447A">
              <w:rPr>
                <w:color w:val="000000" w:themeColor="text1"/>
                <w:sz w:val="20"/>
                <w:szCs w:val="20"/>
                <w:lang w:val="en-US"/>
              </w:rPr>
              <w:t xml:space="preserve"> (DC) </w:t>
            </w:r>
            <w:proofErr w:type="spellStart"/>
            <w:r w:rsidRPr="0072447A">
              <w:rPr>
                <w:color w:val="000000" w:themeColor="text1"/>
                <w:sz w:val="20"/>
                <w:szCs w:val="20"/>
                <w:lang w:val="en-US"/>
              </w:rPr>
              <w:t>Tul</w:t>
            </w:r>
            <w:proofErr w:type="spellEnd"/>
            <w:r w:rsidRPr="0072447A">
              <w:rPr>
                <w:color w:val="000000" w:themeColor="text1"/>
                <w:sz w:val="20"/>
                <w:szCs w:val="20"/>
                <w:lang w:val="en-US"/>
              </w:rPr>
              <w:t>. using molecular and breeding methods</w:t>
            </w:r>
          </w:p>
        </w:tc>
        <w:tc>
          <w:tcPr>
            <w:tcW w:w="2273" w:type="dxa"/>
          </w:tcPr>
          <w:p w:rsidR="00DE229E" w:rsidRPr="0072447A" w:rsidRDefault="00DE229E" w:rsidP="005B3550">
            <w:pPr>
              <w:pStyle w:val="TableParagraph"/>
              <w:spacing w:line="270" w:lineRule="atLeast"/>
              <w:ind w:left="28" w:right="360"/>
              <w:rPr>
                <w:color w:val="000000" w:themeColor="text1"/>
                <w:sz w:val="20"/>
                <w:szCs w:val="20"/>
                <w:lang w:val="en-US"/>
              </w:rPr>
            </w:pPr>
            <w:r w:rsidRPr="0072447A">
              <w:rPr>
                <w:color w:val="000000" w:themeColor="text1"/>
                <w:sz w:val="20"/>
                <w:szCs w:val="20"/>
              </w:rPr>
              <w:t xml:space="preserve">Safarova, N., Amangeldi, N., Amangeldikyzy, Z., Sarsembayeva, A., Yesentureeva, G., </w:t>
            </w:r>
            <w:proofErr w:type="spellStart"/>
            <w:r w:rsidRPr="0072447A">
              <w:rPr>
                <w:color w:val="000000" w:themeColor="text1"/>
                <w:sz w:val="20"/>
                <w:szCs w:val="20"/>
                <w:lang w:val="en-US"/>
              </w:rPr>
              <w:t>Abdukerim</w:t>
            </w:r>
            <w:proofErr w:type="spellEnd"/>
            <w:r w:rsidRPr="0072447A">
              <w:rPr>
                <w:color w:val="000000" w:themeColor="text1"/>
                <w:sz w:val="20"/>
                <w:szCs w:val="20"/>
                <w:lang w:val="en-US"/>
              </w:rPr>
              <w:t xml:space="preserve"> R.,</w:t>
            </w:r>
          </w:p>
          <w:p w:rsidR="00DE229E" w:rsidRPr="0072447A" w:rsidRDefault="00DE229E" w:rsidP="005B3550">
            <w:pPr>
              <w:pStyle w:val="TableParagraph"/>
              <w:spacing w:line="270" w:lineRule="atLeast"/>
              <w:ind w:left="28" w:right="360"/>
              <w:rPr>
                <w:sz w:val="20"/>
                <w:szCs w:val="20"/>
                <w:lang w:val="en-US"/>
              </w:rPr>
            </w:pPr>
            <w:r w:rsidRPr="0072447A">
              <w:rPr>
                <w:color w:val="000000" w:themeColor="text1"/>
                <w:sz w:val="20"/>
                <w:szCs w:val="20"/>
              </w:rPr>
              <w:t>Mombayeva, B., Rsymbetov, A.</w:t>
            </w:r>
          </w:p>
        </w:tc>
        <w:tc>
          <w:tcPr>
            <w:tcW w:w="1041" w:type="dxa"/>
          </w:tcPr>
          <w:p w:rsidR="00DE229E" w:rsidRPr="0072447A" w:rsidRDefault="00DE229E" w:rsidP="005B3550">
            <w:pPr>
              <w:jc w:val="center"/>
              <w:rPr>
                <w:sz w:val="20"/>
                <w:szCs w:val="20"/>
                <w:lang w:val="en-US"/>
              </w:rPr>
            </w:pPr>
            <w:r w:rsidRPr="0072447A">
              <w:rPr>
                <w:spacing w:val="-4"/>
                <w:sz w:val="20"/>
                <w:szCs w:val="20"/>
                <w:lang w:val="en-US"/>
              </w:rPr>
              <w:t>2024</w:t>
            </w:r>
          </w:p>
        </w:tc>
        <w:tc>
          <w:tcPr>
            <w:tcW w:w="3713" w:type="dxa"/>
          </w:tcPr>
          <w:p w:rsidR="00DE229E" w:rsidRPr="0072447A" w:rsidRDefault="00DE229E" w:rsidP="005B3550">
            <w:pPr>
              <w:jc w:val="both"/>
              <w:outlineLvl w:val="1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2447A">
              <w:rPr>
                <w:color w:val="000000" w:themeColor="text1"/>
                <w:sz w:val="20"/>
                <w:szCs w:val="20"/>
                <w:lang w:val="en-US"/>
              </w:rPr>
              <w:t xml:space="preserve">Caspian Journal of Environmental Sciences, 22(3), 2024, -P.741-751. </w:t>
            </w:r>
            <w:hyperlink r:id="rId6" w:history="1">
              <w:r w:rsidRPr="0072447A">
                <w:rPr>
                  <w:rStyle w:val="a9"/>
                  <w:sz w:val="20"/>
                  <w:szCs w:val="20"/>
                  <w:lang w:val="en-US"/>
                </w:rPr>
                <w:t>https://cjes.guilan.ac.ir/article_7918_92bf5b9a61ce552019ea5f8f61e34912.pdf</w:t>
              </w:r>
            </w:hyperlink>
          </w:p>
          <w:p w:rsidR="00DE229E" w:rsidRPr="0072447A" w:rsidRDefault="00DE229E" w:rsidP="005B3550">
            <w:pPr>
              <w:jc w:val="both"/>
              <w:outlineLvl w:val="1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2447A">
              <w:rPr>
                <w:bCs/>
                <w:color w:val="000000" w:themeColor="text1"/>
                <w:sz w:val="20"/>
                <w:szCs w:val="20"/>
                <w:lang w:val="en-US"/>
              </w:rPr>
              <w:t>Percentile 59</w:t>
            </w:r>
          </w:p>
          <w:p w:rsidR="00DE229E" w:rsidRPr="0072447A" w:rsidRDefault="00DE229E" w:rsidP="005B3550">
            <w:pPr>
              <w:jc w:val="both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  <w:r w:rsidRPr="0072447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Agricultural and Biological Sciences</w:t>
            </w:r>
          </w:p>
          <w:p w:rsidR="00DE229E" w:rsidRPr="0072447A" w:rsidRDefault="00DE229E" w:rsidP="005B3550">
            <w:pPr>
              <w:pStyle w:val="TableParagraph"/>
              <w:ind w:right="435"/>
              <w:rPr>
                <w:sz w:val="20"/>
                <w:szCs w:val="20"/>
                <w:lang w:val="en-US"/>
              </w:rPr>
            </w:pPr>
          </w:p>
        </w:tc>
      </w:tr>
      <w:tr w:rsidR="00DE229E" w:rsidRPr="0072447A">
        <w:trPr>
          <w:trHeight w:val="2484"/>
        </w:trPr>
        <w:tc>
          <w:tcPr>
            <w:tcW w:w="2960" w:type="dxa"/>
          </w:tcPr>
          <w:p w:rsidR="00DE229E" w:rsidRPr="0072447A" w:rsidRDefault="00DE229E" w:rsidP="005B355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2447A">
              <w:rPr>
                <w:color w:val="000000" w:themeColor="text1"/>
                <w:sz w:val="20"/>
                <w:szCs w:val="20"/>
                <w:lang w:val="en-US"/>
              </w:rPr>
              <w:t>Assessment of the potential of using sludge compost to fertilize urban lawns</w:t>
            </w:r>
          </w:p>
        </w:tc>
        <w:tc>
          <w:tcPr>
            <w:tcW w:w="2273" w:type="dxa"/>
          </w:tcPr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color w:val="000000" w:themeColor="text1"/>
                <w:sz w:val="20"/>
                <w:szCs w:val="20"/>
                <w:lang w:val="en-US"/>
              </w:rPr>
              <w:t>Nauanova</w:t>
            </w:r>
            <w:proofErr w:type="spellEnd"/>
            <w:r w:rsidRPr="0072447A">
              <w:rPr>
                <w:color w:val="000000" w:themeColor="text1"/>
                <w:sz w:val="20"/>
                <w:szCs w:val="20"/>
                <w:lang w:val="en-US"/>
              </w:rPr>
              <w:t xml:space="preserve"> A., </w:t>
            </w:r>
          </w:p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Abysheva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G., </w:t>
            </w:r>
          </w:p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Khamitova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T., </w:t>
            </w:r>
            <w:proofErr w:type="spellStart"/>
            <w:r w:rsidRPr="0072447A">
              <w:rPr>
                <w:sz w:val="20"/>
                <w:szCs w:val="20"/>
                <w:lang w:val="en-US"/>
              </w:rPr>
              <w:t>Kazangapova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N., </w:t>
            </w:r>
          </w:p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Abdukerim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R.,</w:t>
            </w:r>
          </w:p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Bostubayeva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041" w:type="dxa"/>
          </w:tcPr>
          <w:p w:rsidR="00DE229E" w:rsidRPr="0072447A" w:rsidRDefault="00DE229E" w:rsidP="005B3550">
            <w:pPr>
              <w:jc w:val="center"/>
              <w:rPr>
                <w:sz w:val="20"/>
                <w:szCs w:val="20"/>
                <w:lang w:val="en-US"/>
              </w:rPr>
            </w:pPr>
            <w:r w:rsidRPr="0072447A">
              <w:rPr>
                <w:spacing w:val="-4"/>
                <w:sz w:val="20"/>
                <w:szCs w:val="20"/>
                <w:lang w:val="en-US"/>
              </w:rPr>
              <w:t>2024</w:t>
            </w:r>
          </w:p>
        </w:tc>
        <w:tc>
          <w:tcPr>
            <w:tcW w:w="3713" w:type="dxa"/>
          </w:tcPr>
          <w:p w:rsidR="00DE229E" w:rsidRPr="0072447A" w:rsidRDefault="00DE229E" w:rsidP="005B3550">
            <w:pPr>
              <w:pStyle w:val="TableParagraph"/>
              <w:ind w:right="65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72447A">
              <w:rPr>
                <w:color w:val="000000" w:themeColor="text1"/>
                <w:sz w:val="20"/>
                <w:szCs w:val="20"/>
                <w:lang w:val="en-US"/>
              </w:rPr>
              <w:t>Brazilian Journal of Biology, 2024, v. 84, e286195.</w:t>
            </w:r>
          </w:p>
          <w:p w:rsidR="00DE229E" w:rsidRPr="0072447A" w:rsidRDefault="00DE229E" w:rsidP="005B3550">
            <w:pPr>
              <w:pStyle w:val="TableParagraph"/>
              <w:ind w:right="65"/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Pr="0072447A">
                <w:rPr>
                  <w:rStyle w:val="a9"/>
                  <w:sz w:val="20"/>
                  <w:szCs w:val="20"/>
                  <w:lang w:val="en-US"/>
                </w:rPr>
                <w:t>https://doi.org/10.1590/1519-6984.286195</w:t>
              </w:r>
            </w:hyperlink>
            <w:r w:rsidRPr="0072447A">
              <w:rPr>
                <w:sz w:val="20"/>
                <w:szCs w:val="20"/>
                <w:lang w:val="en-US"/>
              </w:rPr>
              <w:t xml:space="preserve"> </w:t>
            </w:r>
          </w:p>
          <w:p w:rsidR="00DE229E" w:rsidRPr="0072447A" w:rsidRDefault="00DE229E" w:rsidP="005B3550">
            <w:pPr>
              <w:ind w:right="65"/>
              <w:jc w:val="both"/>
              <w:outlineLvl w:val="1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2447A">
              <w:rPr>
                <w:bCs/>
                <w:color w:val="000000" w:themeColor="text1"/>
                <w:sz w:val="20"/>
                <w:szCs w:val="20"/>
                <w:lang w:val="en-US"/>
              </w:rPr>
              <w:t>Percentile 62</w:t>
            </w:r>
          </w:p>
          <w:p w:rsidR="00DE229E" w:rsidRPr="0072447A" w:rsidRDefault="00DE229E" w:rsidP="005B3550">
            <w:pPr>
              <w:ind w:right="65"/>
              <w:jc w:val="both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  <w:r w:rsidRPr="0072447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Agricultural and Biological Sciences</w:t>
            </w:r>
          </w:p>
        </w:tc>
      </w:tr>
      <w:tr w:rsidR="00DE229E" w:rsidRPr="0072447A">
        <w:trPr>
          <w:trHeight w:val="1655"/>
        </w:trPr>
        <w:tc>
          <w:tcPr>
            <w:tcW w:w="2960" w:type="dxa"/>
          </w:tcPr>
          <w:p w:rsidR="00DE229E" w:rsidRPr="0072447A" w:rsidRDefault="00DE229E" w:rsidP="005B355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2447A">
              <w:rPr>
                <w:sz w:val="20"/>
                <w:szCs w:val="20"/>
                <w:lang w:val="en-US"/>
              </w:rPr>
              <w:lastRenderedPageBreak/>
              <w:t xml:space="preserve">Biodiversity of </w:t>
            </w:r>
            <w:proofErr w:type="spellStart"/>
            <w:r w:rsidRPr="0072447A">
              <w:rPr>
                <w:sz w:val="20"/>
                <w:szCs w:val="20"/>
                <w:lang w:val="en-US"/>
              </w:rPr>
              <w:t>entomopathogenic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fungi genus </w:t>
            </w:r>
            <w:proofErr w:type="spellStart"/>
            <w:r w:rsidRPr="0072447A">
              <w:rPr>
                <w:i/>
                <w:sz w:val="20"/>
                <w:szCs w:val="20"/>
                <w:lang w:val="en-US"/>
              </w:rPr>
              <w:t>Beauveria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in the soils of arid zone</w:t>
            </w:r>
          </w:p>
        </w:tc>
        <w:tc>
          <w:tcPr>
            <w:tcW w:w="2273" w:type="dxa"/>
          </w:tcPr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Abdukerim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R.,</w:t>
            </w:r>
          </w:p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Khidirov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K.,</w:t>
            </w:r>
          </w:p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Amangeldikyzy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Z.,</w:t>
            </w:r>
          </w:p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Mussina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M., </w:t>
            </w:r>
          </w:p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Yeszhanov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T.,</w:t>
            </w:r>
          </w:p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Gritsenko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72447A">
              <w:rPr>
                <w:sz w:val="20"/>
                <w:szCs w:val="20"/>
                <w:lang w:val="en-US"/>
              </w:rPr>
              <w:t>Mendybayeva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72447A">
              <w:rPr>
                <w:sz w:val="20"/>
                <w:szCs w:val="20"/>
                <w:lang w:val="en-US"/>
              </w:rPr>
              <w:t>Tursynkulov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041" w:type="dxa"/>
          </w:tcPr>
          <w:p w:rsidR="00DE229E" w:rsidRPr="0072447A" w:rsidRDefault="00DE229E" w:rsidP="005B3550">
            <w:pPr>
              <w:jc w:val="center"/>
              <w:rPr>
                <w:sz w:val="20"/>
                <w:szCs w:val="20"/>
                <w:lang w:val="en-US"/>
              </w:rPr>
            </w:pPr>
            <w:r w:rsidRPr="0072447A">
              <w:rPr>
                <w:spacing w:val="-4"/>
                <w:sz w:val="20"/>
                <w:szCs w:val="20"/>
                <w:lang w:val="en-US"/>
              </w:rPr>
              <w:t>2025</w:t>
            </w:r>
          </w:p>
        </w:tc>
        <w:tc>
          <w:tcPr>
            <w:tcW w:w="3713" w:type="dxa"/>
          </w:tcPr>
          <w:p w:rsidR="00DE229E" w:rsidRPr="0072447A" w:rsidRDefault="00DE229E" w:rsidP="005B3550">
            <w:pPr>
              <w:jc w:val="both"/>
              <w:rPr>
                <w:sz w:val="20"/>
                <w:szCs w:val="20"/>
                <w:lang w:val="en-US"/>
              </w:rPr>
            </w:pPr>
            <w:r w:rsidRPr="0072447A">
              <w:rPr>
                <w:sz w:val="20"/>
                <w:szCs w:val="20"/>
              </w:rPr>
              <w:t>Global journal of environmental science and management-gjes. Vol. 11</w:t>
            </w:r>
            <w:r w:rsidRPr="0072447A">
              <w:rPr>
                <w:sz w:val="20"/>
                <w:szCs w:val="20"/>
                <w:lang w:val="en-US"/>
              </w:rPr>
              <w:t>,</w:t>
            </w:r>
            <w:r w:rsidRPr="0072447A">
              <w:rPr>
                <w:sz w:val="20"/>
                <w:szCs w:val="20"/>
              </w:rPr>
              <w:t xml:space="preserve"> Iss. 1</w:t>
            </w:r>
            <w:r w:rsidRPr="0072447A">
              <w:rPr>
                <w:sz w:val="20"/>
                <w:szCs w:val="20"/>
                <w:lang w:val="en-US"/>
              </w:rPr>
              <w:t>,</w:t>
            </w:r>
            <w:r w:rsidRPr="0072447A">
              <w:rPr>
                <w:sz w:val="20"/>
                <w:szCs w:val="20"/>
              </w:rPr>
              <w:t xml:space="preserve"> 2025</w:t>
            </w:r>
            <w:r w:rsidRPr="0072447A">
              <w:rPr>
                <w:sz w:val="20"/>
                <w:szCs w:val="20"/>
                <w:lang w:val="en-US"/>
              </w:rPr>
              <w:t>,</w:t>
            </w:r>
            <w:r w:rsidRPr="0072447A">
              <w:rPr>
                <w:sz w:val="20"/>
                <w:szCs w:val="20"/>
              </w:rPr>
              <w:t xml:space="preserve"> - Р. 193-206</w:t>
            </w:r>
            <w:r w:rsidRPr="0072447A">
              <w:rPr>
                <w:sz w:val="20"/>
                <w:szCs w:val="20"/>
                <w:lang w:val="en-US"/>
              </w:rPr>
              <w:t>.</w:t>
            </w:r>
          </w:p>
          <w:p w:rsidR="00DE229E" w:rsidRPr="0072447A" w:rsidRDefault="00DE229E" w:rsidP="005B3550">
            <w:pPr>
              <w:jc w:val="both"/>
              <w:rPr>
                <w:sz w:val="20"/>
                <w:szCs w:val="20"/>
                <w:lang w:val="en-US"/>
              </w:rPr>
            </w:pPr>
            <w:r w:rsidRPr="0072447A">
              <w:rPr>
                <w:sz w:val="20"/>
                <w:szCs w:val="20"/>
              </w:rPr>
              <w:t xml:space="preserve"> </w:t>
            </w:r>
            <w:r w:rsidRPr="0072447A">
              <w:rPr>
                <w:color w:val="000000" w:themeColor="text1"/>
                <w:sz w:val="20"/>
                <w:szCs w:val="20"/>
                <w:lang w:val="en-US"/>
              </w:rPr>
              <w:t>DOI: 10.22034/gjesm.2025.01.12</w:t>
            </w:r>
            <w:r w:rsidRPr="0072447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8" w:history="1">
              <w:r w:rsidRPr="0072447A">
                <w:rPr>
                  <w:rStyle w:val="a9"/>
                  <w:sz w:val="20"/>
                  <w:szCs w:val="20"/>
                  <w:lang w:val="en-US"/>
                </w:rPr>
                <w:t>https://www.gjesm.net/article_717133</w:t>
              </w:r>
            </w:hyperlink>
            <w:r w:rsidRPr="0072447A">
              <w:rPr>
                <w:sz w:val="20"/>
                <w:szCs w:val="20"/>
                <w:lang w:val="en-US"/>
              </w:rPr>
              <w:t xml:space="preserve">. </w:t>
            </w:r>
          </w:p>
          <w:p w:rsidR="00DE229E" w:rsidRPr="0072447A" w:rsidRDefault="00DE229E" w:rsidP="005B3550">
            <w:pPr>
              <w:jc w:val="both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  <w:r w:rsidRPr="0072447A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Percentile </w:t>
            </w:r>
            <w:r w:rsidRPr="0072447A">
              <w:rPr>
                <w:bCs/>
                <w:color w:val="000000" w:themeColor="text1"/>
                <w:sz w:val="20"/>
                <w:szCs w:val="20"/>
              </w:rPr>
              <w:t>91</w:t>
            </w:r>
          </w:p>
          <w:p w:rsidR="00DE229E" w:rsidRPr="0072447A" w:rsidRDefault="00DE229E" w:rsidP="005B3550">
            <w:pPr>
              <w:pStyle w:val="TableParagraph"/>
              <w:spacing w:line="270" w:lineRule="atLeast"/>
              <w:jc w:val="both"/>
              <w:rPr>
                <w:sz w:val="20"/>
                <w:szCs w:val="20"/>
                <w:lang w:val="en-US"/>
              </w:rPr>
            </w:pPr>
            <w:r w:rsidRPr="0072447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Agricultural and Biological Sciences</w:t>
            </w:r>
          </w:p>
        </w:tc>
      </w:tr>
      <w:tr w:rsidR="00DE229E" w:rsidRPr="0072447A">
        <w:trPr>
          <w:trHeight w:val="1379"/>
        </w:trPr>
        <w:tc>
          <w:tcPr>
            <w:tcW w:w="2960" w:type="dxa"/>
          </w:tcPr>
          <w:p w:rsidR="00DE229E" w:rsidRPr="0072447A" w:rsidRDefault="00DE229E" w:rsidP="005B3550">
            <w:pPr>
              <w:rPr>
                <w:sz w:val="20"/>
                <w:szCs w:val="20"/>
                <w:lang w:val="en-US"/>
              </w:rPr>
            </w:pPr>
            <w:r w:rsidRPr="0072447A">
              <w:rPr>
                <w:rFonts w:eastAsiaTheme="majorEastAsia"/>
                <w:sz w:val="20"/>
                <w:szCs w:val="20"/>
                <w:lang w:val="en-US"/>
              </w:rPr>
              <w:t xml:space="preserve">Potential of </w:t>
            </w: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Beauveria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 xml:space="preserve"> Species Isolated from Southern Kazakhstan for Controlling Colorado Potato Beetle (</w:t>
            </w: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Leptinotarsa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decemlineata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>) Populations Under Arid Conditions</w:t>
            </w:r>
          </w:p>
        </w:tc>
        <w:tc>
          <w:tcPr>
            <w:tcW w:w="2273" w:type="dxa"/>
          </w:tcPr>
          <w:p w:rsidR="00DE229E" w:rsidRPr="0072447A" w:rsidRDefault="00DE229E" w:rsidP="005B3550">
            <w:pPr>
              <w:pStyle w:val="TableParagraph"/>
              <w:spacing w:line="264" w:lineRule="exact"/>
              <w:ind w:left="28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sz w:val="20"/>
                <w:szCs w:val="20"/>
                <w:lang w:val="en-US"/>
              </w:rPr>
              <w:t>Abdukerim</w:t>
            </w:r>
            <w:proofErr w:type="spellEnd"/>
            <w:r w:rsidRPr="0072447A">
              <w:rPr>
                <w:sz w:val="20"/>
                <w:szCs w:val="20"/>
                <w:lang w:val="en-US"/>
              </w:rPr>
              <w:t xml:space="preserve"> R.,</w:t>
            </w:r>
          </w:p>
          <w:p w:rsidR="00DE229E" w:rsidRPr="0072447A" w:rsidRDefault="00DE229E" w:rsidP="005B3550">
            <w:pPr>
              <w:pStyle w:val="TableParagraph"/>
              <w:ind w:left="28" w:right="567"/>
              <w:rPr>
                <w:sz w:val="20"/>
                <w:szCs w:val="20"/>
                <w:lang w:val="en-US"/>
              </w:rPr>
            </w:pP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Mussina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Abysheva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Tumenbayeva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 xml:space="preserve">, N., </w:t>
            </w: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Mombayeva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Karabayeva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Amangeldi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>, N.,</w:t>
            </w:r>
            <w:r w:rsidRPr="0072447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2447A">
              <w:rPr>
                <w:rFonts w:eastAsiaTheme="majorEastAsia"/>
                <w:sz w:val="20"/>
                <w:szCs w:val="20"/>
                <w:lang w:val="en-US"/>
              </w:rPr>
              <w:t>Amangeldikyzy</w:t>
            </w:r>
            <w:proofErr w:type="spellEnd"/>
            <w:r w:rsidRPr="0072447A">
              <w:rPr>
                <w:rFonts w:eastAsiaTheme="majorEastAsia"/>
                <w:sz w:val="20"/>
                <w:szCs w:val="20"/>
                <w:lang w:val="en-US"/>
              </w:rPr>
              <w:t>, Z. </w:t>
            </w:r>
          </w:p>
        </w:tc>
        <w:tc>
          <w:tcPr>
            <w:tcW w:w="1041" w:type="dxa"/>
          </w:tcPr>
          <w:p w:rsidR="00DE229E" w:rsidRPr="0072447A" w:rsidRDefault="00DE229E" w:rsidP="005B3550">
            <w:pPr>
              <w:pStyle w:val="TableParagraph"/>
              <w:spacing w:line="270" w:lineRule="exact"/>
              <w:ind w:right="135"/>
              <w:jc w:val="center"/>
              <w:rPr>
                <w:sz w:val="20"/>
                <w:szCs w:val="20"/>
                <w:lang w:val="en-US"/>
              </w:rPr>
            </w:pPr>
            <w:r w:rsidRPr="0072447A">
              <w:rPr>
                <w:spacing w:val="-4"/>
                <w:sz w:val="20"/>
                <w:szCs w:val="20"/>
              </w:rPr>
              <w:t>202</w:t>
            </w:r>
            <w:r w:rsidRPr="0072447A">
              <w:rPr>
                <w:spacing w:val="-4"/>
                <w:sz w:val="20"/>
                <w:szCs w:val="20"/>
                <w:lang w:val="en-US"/>
              </w:rPr>
              <w:t>5</w:t>
            </w:r>
          </w:p>
        </w:tc>
        <w:tc>
          <w:tcPr>
            <w:tcW w:w="3713" w:type="dxa"/>
          </w:tcPr>
          <w:p w:rsidR="00DE229E" w:rsidRPr="0072447A" w:rsidRDefault="00DE229E" w:rsidP="005B3550">
            <w:pPr>
              <w:pStyle w:val="TableParagraph"/>
              <w:spacing w:line="261" w:lineRule="exact"/>
              <w:rPr>
                <w:sz w:val="20"/>
                <w:szCs w:val="20"/>
                <w:lang w:val="en-US"/>
              </w:rPr>
            </w:pPr>
            <w:r w:rsidRPr="0072447A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Insects</w:t>
            </w:r>
            <w:r w:rsidRPr="0072447A">
              <w:rPr>
                <w:i/>
                <w:color w:val="222222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72447A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16</w:t>
            </w:r>
            <w:r w:rsidRPr="0072447A">
              <w:rPr>
                <w:i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(2), 2025, 176. </w:t>
            </w:r>
            <w:hyperlink r:id="rId9" w:history="1">
              <w:r w:rsidRPr="0072447A">
                <w:rPr>
                  <w:rStyle w:val="a9"/>
                  <w:sz w:val="20"/>
                  <w:szCs w:val="20"/>
                  <w:shd w:val="clear" w:color="auto" w:fill="FFFFFF"/>
                  <w:lang w:val="en-US"/>
                </w:rPr>
                <w:t>https://doi.org/10.3390/insects16020176</w:t>
              </w:r>
            </w:hyperlink>
            <w:r w:rsidRPr="0072447A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10677A" w:rsidRPr="0072447A" w:rsidRDefault="0010677A">
      <w:pPr>
        <w:rPr>
          <w:sz w:val="20"/>
          <w:szCs w:val="20"/>
        </w:rPr>
        <w:sectPr w:rsidR="0010677A" w:rsidRPr="0072447A">
          <w:pgSz w:w="11910" w:h="16840"/>
          <w:pgMar w:top="1100" w:right="2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838"/>
        <w:gridCol w:w="2317"/>
        <w:gridCol w:w="3210"/>
      </w:tblGrid>
      <w:tr w:rsidR="0010677A" w:rsidRPr="0072447A">
        <w:trPr>
          <w:trHeight w:val="311"/>
        </w:trPr>
        <w:tc>
          <w:tcPr>
            <w:tcW w:w="9947" w:type="dxa"/>
            <w:gridSpan w:val="4"/>
            <w:shd w:val="clear" w:color="auto" w:fill="22405F"/>
          </w:tcPr>
          <w:p w:rsidR="0010677A" w:rsidRPr="0072447A" w:rsidRDefault="0072447A">
            <w:pPr>
              <w:pStyle w:val="TableParagraph"/>
              <w:spacing w:line="273" w:lineRule="exact"/>
              <w:ind w:left="3349" w:right="330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lastRenderedPageBreak/>
              <w:t>атент/Инновациялық</w:t>
            </w:r>
            <w:r w:rsidRPr="0072447A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патент:</w:t>
            </w:r>
          </w:p>
        </w:tc>
      </w:tr>
      <w:tr w:rsidR="0010677A" w:rsidRPr="0072447A">
        <w:trPr>
          <w:trHeight w:val="830"/>
        </w:trPr>
        <w:tc>
          <w:tcPr>
            <w:tcW w:w="1582" w:type="dxa"/>
          </w:tcPr>
          <w:p w:rsidR="0010677A" w:rsidRPr="0072447A" w:rsidRDefault="0010677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10677A" w:rsidRPr="0072447A" w:rsidRDefault="0072447A">
            <w:pPr>
              <w:pStyle w:val="TableParagraph"/>
              <w:spacing w:line="270" w:lineRule="atLeast"/>
              <w:ind w:left="429" w:right="282" w:hanging="113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Берілген</w:t>
            </w:r>
            <w:r w:rsidRPr="0072447A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номері</w:t>
            </w:r>
          </w:p>
        </w:tc>
        <w:tc>
          <w:tcPr>
            <w:tcW w:w="2838" w:type="dxa"/>
          </w:tcPr>
          <w:p w:rsidR="0010677A" w:rsidRPr="0072447A" w:rsidRDefault="0010677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0677A" w:rsidRPr="0072447A" w:rsidRDefault="0072447A">
            <w:pPr>
              <w:pStyle w:val="TableParagraph"/>
              <w:spacing w:before="1"/>
              <w:ind w:left="976" w:right="958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Аталуы</w:t>
            </w:r>
          </w:p>
        </w:tc>
        <w:tc>
          <w:tcPr>
            <w:tcW w:w="2317" w:type="dxa"/>
          </w:tcPr>
          <w:p w:rsidR="0010677A" w:rsidRPr="0072447A" w:rsidRDefault="0010677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10677A" w:rsidRPr="0072447A" w:rsidRDefault="0072447A">
            <w:pPr>
              <w:pStyle w:val="TableParagraph"/>
              <w:spacing w:line="270" w:lineRule="atLeast"/>
              <w:ind w:left="599" w:right="390" w:hanging="291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Автор/ Патент</w:t>
            </w:r>
            <w:r w:rsidRPr="0072447A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иеленуші</w:t>
            </w:r>
          </w:p>
        </w:tc>
        <w:tc>
          <w:tcPr>
            <w:tcW w:w="3210" w:type="dxa"/>
          </w:tcPr>
          <w:p w:rsidR="0010677A" w:rsidRPr="0072447A" w:rsidRDefault="0072447A">
            <w:pPr>
              <w:pStyle w:val="TableParagraph"/>
              <w:spacing w:line="278" w:lineRule="auto"/>
              <w:ind w:left="380" w:right="477" w:firstLine="187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Берілген күні және</w:t>
            </w:r>
            <w:r w:rsidRPr="0072447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жарамдылық</w:t>
            </w:r>
            <w:r w:rsidRPr="0072447A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мерзімі</w:t>
            </w:r>
          </w:p>
        </w:tc>
      </w:tr>
      <w:tr w:rsidR="0010677A" w:rsidRPr="0072447A">
        <w:trPr>
          <w:trHeight w:val="1933"/>
        </w:trPr>
        <w:tc>
          <w:tcPr>
            <w:tcW w:w="1582" w:type="dxa"/>
          </w:tcPr>
          <w:p w:rsidR="0010677A" w:rsidRPr="0072447A" w:rsidRDefault="0072447A">
            <w:pPr>
              <w:pStyle w:val="TableParagraph"/>
              <w:spacing w:line="270" w:lineRule="exact"/>
              <w:ind w:left="352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№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5962</w:t>
            </w:r>
          </w:p>
        </w:tc>
        <w:tc>
          <w:tcPr>
            <w:tcW w:w="2838" w:type="dxa"/>
          </w:tcPr>
          <w:p w:rsidR="0010677A" w:rsidRPr="0072447A" w:rsidRDefault="0072447A">
            <w:pPr>
              <w:pStyle w:val="TableParagraph"/>
              <w:ind w:left="112" w:right="695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Способ гаплоидной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биотехнологии для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получения</w:t>
            </w:r>
            <w:r w:rsidRPr="0072447A">
              <w:rPr>
                <w:spacing w:val="-4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зеленых</w:t>
            </w:r>
          </w:p>
          <w:p w:rsidR="0010677A" w:rsidRPr="0072447A" w:rsidRDefault="0072447A">
            <w:pPr>
              <w:pStyle w:val="TableParagraph"/>
              <w:ind w:left="112" w:right="167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растений-регенерантов</w:t>
            </w:r>
            <w:r w:rsidRPr="0072447A">
              <w:rPr>
                <w:spacing w:val="-14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в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культуре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пыльник</w:t>
            </w:r>
          </w:p>
          <w:p w:rsidR="0010677A" w:rsidRPr="0072447A" w:rsidRDefault="0072447A">
            <w:pPr>
              <w:pStyle w:val="TableParagraph"/>
              <w:spacing w:line="270" w:lineRule="atLeast"/>
              <w:ind w:left="112" w:right="40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ов</w:t>
            </w:r>
            <w:r w:rsidRPr="0072447A">
              <w:rPr>
                <w:spacing w:val="-6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риса</w:t>
            </w:r>
            <w:r w:rsidRPr="0072447A">
              <w:rPr>
                <w:spacing w:val="-6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с</w:t>
            </w:r>
            <w:r w:rsidRPr="0072447A">
              <w:rPr>
                <w:spacing w:val="-6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окрашенным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перикарпом</w:t>
            </w:r>
          </w:p>
        </w:tc>
        <w:tc>
          <w:tcPr>
            <w:tcW w:w="2317" w:type="dxa"/>
          </w:tcPr>
          <w:p w:rsidR="0010677A" w:rsidRPr="0072447A" w:rsidRDefault="0072447A">
            <w:pPr>
              <w:pStyle w:val="TableParagraph"/>
              <w:ind w:left="6" w:right="430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Усенбеков Б.Н.,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Амирова А.К.,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pacing w:val="-1"/>
                <w:sz w:val="20"/>
                <w:szCs w:val="20"/>
              </w:rPr>
              <w:t xml:space="preserve">Жанбырбаев </w:t>
            </w:r>
            <w:r w:rsidRPr="0072447A">
              <w:rPr>
                <w:sz w:val="20"/>
                <w:szCs w:val="20"/>
              </w:rPr>
              <w:t>Е.А.,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Беркимбай Х.А.,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Сартбаева И.А.,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Казкеев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Д.Т.</w:t>
            </w:r>
          </w:p>
        </w:tc>
        <w:tc>
          <w:tcPr>
            <w:tcW w:w="3210" w:type="dxa"/>
          </w:tcPr>
          <w:p w:rsidR="0010677A" w:rsidRPr="0072447A" w:rsidRDefault="0072447A">
            <w:pPr>
              <w:pStyle w:val="TableParagraph"/>
              <w:tabs>
                <w:tab w:val="left" w:pos="1883"/>
              </w:tabs>
              <w:ind w:left="5" w:right="103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Патент № 5962 на полезную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модель. РГП «Национальный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институт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интеллектуальной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собственности»Министерства</w:t>
            </w:r>
            <w:r w:rsidRPr="0072447A">
              <w:rPr>
                <w:spacing w:val="-58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юстиции</w:t>
            </w:r>
            <w:r w:rsidRPr="0072447A">
              <w:rPr>
                <w:sz w:val="20"/>
                <w:szCs w:val="20"/>
              </w:rPr>
              <w:tab/>
            </w:r>
            <w:r w:rsidRPr="0072447A">
              <w:rPr>
                <w:spacing w:val="-1"/>
                <w:sz w:val="20"/>
                <w:szCs w:val="20"/>
              </w:rPr>
              <w:t>Республики</w:t>
            </w:r>
            <w:r w:rsidRPr="0072447A">
              <w:rPr>
                <w:spacing w:val="-58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Казахстан,</w:t>
            </w:r>
            <w:r w:rsidRPr="0072447A">
              <w:rPr>
                <w:spacing w:val="25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город</w:t>
            </w:r>
            <w:r w:rsidRPr="0072447A">
              <w:rPr>
                <w:spacing w:val="2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Нур-Султан</w:t>
            </w:r>
          </w:p>
          <w:p w:rsidR="0010677A" w:rsidRPr="0072447A" w:rsidRDefault="0072447A">
            <w:pPr>
              <w:pStyle w:val="TableParagraph"/>
              <w:spacing w:line="264" w:lineRule="exact"/>
              <w:ind w:left="5"/>
              <w:jc w:val="both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2021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г.</w:t>
            </w:r>
          </w:p>
        </w:tc>
      </w:tr>
      <w:tr w:rsidR="0010677A" w:rsidRPr="0072447A">
        <w:trPr>
          <w:trHeight w:val="2208"/>
        </w:trPr>
        <w:tc>
          <w:tcPr>
            <w:tcW w:w="1582" w:type="dxa"/>
          </w:tcPr>
          <w:p w:rsidR="0010677A" w:rsidRPr="0072447A" w:rsidRDefault="0072447A">
            <w:pPr>
              <w:pStyle w:val="TableParagraph"/>
              <w:spacing w:line="270" w:lineRule="exact"/>
              <w:ind w:left="292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№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45691</w:t>
            </w:r>
          </w:p>
        </w:tc>
        <w:tc>
          <w:tcPr>
            <w:tcW w:w="2838" w:type="dxa"/>
          </w:tcPr>
          <w:p w:rsidR="0010677A" w:rsidRPr="0072447A" w:rsidRDefault="0072447A">
            <w:pPr>
              <w:pStyle w:val="TableParagraph"/>
              <w:ind w:left="112" w:right="482"/>
              <w:rPr>
                <w:sz w:val="20"/>
                <w:szCs w:val="20"/>
              </w:rPr>
            </w:pPr>
            <w:r w:rsidRPr="0072447A">
              <w:rPr>
                <w:spacing w:val="-1"/>
                <w:sz w:val="20"/>
                <w:szCs w:val="20"/>
              </w:rPr>
              <w:t>ИННОВАЦИОННАЯ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ТЕХНОЛОГИЯ</w:t>
            </w:r>
          </w:p>
          <w:p w:rsidR="0010677A" w:rsidRPr="0072447A" w:rsidRDefault="0072447A">
            <w:pPr>
              <w:pStyle w:val="TableParagraph"/>
              <w:spacing w:line="270" w:lineRule="atLeast"/>
              <w:ind w:left="112" w:right="170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ВОЗДЕЛЫВАНИЯ СОИ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С ПРИМЕНЕНИЕМ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СРЕДСТВ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БИОЛОГИЗАЦИИ НА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ЮГО-ВОСТОКЕ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КАЗАХСТАНА</w:t>
            </w:r>
          </w:p>
        </w:tc>
        <w:tc>
          <w:tcPr>
            <w:tcW w:w="2317" w:type="dxa"/>
          </w:tcPr>
          <w:p w:rsidR="0010677A" w:rsidRPr="0072447A" w:rsidRDefault="0072447A">
            <w:pPr>
              <w:pStyle w:val="TableParagraph"/>
              <w:ind w:left="6" w:right="231"/>
              <w:rPr>
                <w:sz w:val="20"/>
                <w:szCs w:val="20"/>
              </w:rPr>
            </w:pPr>
            <w:r w:rsidRPr="0072447A">
              <w:rPr>
                <w:spacing w:val="-1"/>
                <w:sz w:val="20"/>
                <w:szCs w:val="20"/>
              </w:rPr>
              <w:t xml:space="preserve">Есенбаева </w:t>
            </w:r>
            <w:r w:rsidRPr="0072447A">
              <w:rPr>
                <w:sz w:val="20"/>
                <w:szCs w:val="20"/>
              </w:rPr>
              <w:t>Гульвира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Лемисовна,</w:t>
            </w:r>
          </w:p>
          <w:p w:rsidR="0010677A" w:rsidRPr="0072447A" w:rsidRDefault="0072447A">
            <w:pPr>
              <w:pStyle w:val="TableParagraph"/>
              <w:ind w:left="6" w:right="29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Жанбырбаев Елдос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Алмабекович,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Бектурганов Айдос</w:t>
            </w:r>
            <w:r w:rsidRPr="0072447A">
              <w:rPr>
                <w:spacing w:val="-58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Назарбекович</w:t>
            </w:r>
          </w:p>
        </w:tc>
        <w:tc>
          <w:tcPr>
            <w:tcW w:w="3210" w:type="dxa"/>
          </w:tcPr>
          <w:p w:rsidR="0010677A" w:rsidRPr="0072447A" w:rsidRDefault="0072447A">
            <w:pPr>
              <w:pStyle w:val="TableParagraph"/>
              <w:spacing w:line="270" w:lineRule="exact"/>
              <w:ind w:left="5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Рекомендация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№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45691</w:t>
            </w:r>
          </w:p>
        </w:tc>
      </w:tr>
      <w:tr w:rsidR="0010677A" w:rsidRPr="0072447A">
        <w:trPr>
          <w:trHeight w:val="1381"/>
        </w:trPr>
        <w:tc>
          <w:tcPr>
            <w:tcW w:w="1582" w:type="dxa"/>
          </w:tcPr>
          <w:p w:rsidR="0010677A" w:rsidRPr="0072447A" w:rsidRDefault="0072447A">
            <w:pPr>
              <w:pStyle w:val="TableParagraph"/>
              <w:spacing w:line="270" w:lineRule="exact"/>
              <w:ind w:left="292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№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45688</w:t>
            </w:r>
          </w:p>
        </w:tc>
        <w:tc>
          <w:tcPr>
            <w:tcW w:w="2838" w:type="dxa"/>
          </w:tcPr>
          <w:p w:rsidR="0010677A" w:rsidRPr="0072447A" w:rsidRDefault="0072447A">
            <w:pPr>
              <w:pStyle w:val="TableParagraph"/>
              <w:ind w:left="112" w:right="514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АДАПТАЦИЯ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ОЗИМОГО</w:t>
            </w:r>
            <w:r w:rsidRPr="0072447A">
              <w:rPr>
                <w:spacing w:val="-10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ГОРОХА</w:t>
            </w:r>
          </w:p>
          <w:p w:rsidR="0010677A" w:rsidRPr="0072447A" w:rsidRDefault="0072447A">
            <w:pPr>
              <w:pStyle w:val="TableParagraph"/>
              <w:spacing w:line="270" w:lineRule="atLeast"/>
              <w:ind w:left="112" w:right="95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СЕРБСКОЙ СЕЛЕКЦИИ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В УСЛОВИЯХ</w:t>
            </w:r>
            <w:r w:rsidRPr="0072447A">
              <w:rPr>
                <w:spacing w:val="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КАЗАХСТАНА</w:t>
            </w:r>
          </w:p>
        </w:tc>
        <w:tc>
          <w:tcPr>
            <w:tcW w:w="2317" w:type="dxa"/>
          </w:tcPr>
          <w:p w:rsidR="0010677A" w:rsidRPr="0072447A" w:rsidRDefault="0072447A">
            <w:pPr>
              <w:pStyle w:val="TableParagraph"/>
              <w:ind w:left="6" w:right="231"/>
              <w:rPr>
                <w:sz w:val="20"/>
                <w:szCs w:val="20"/>
              </w:rPr>
            </w:pPr>
            <w:r w:rsidRPr="0072447A">
              <w:rPr>
                <w:spacing w:val="-1"/>
                <w:sz w:val="20"/>
                <w:szCs w:val="20"/>
              </w:rPr>
              <w:t xml:space="preserve">Есенбаева </w:t>
            </w:r>
            <w:r w:rsidRPr="0072447A">
              <w:rPr>
                <w:sz w:val="20"/>
                <w:szCs w:val="20"/>
              </w:rPr>
              <w:t>Гульвира</w:t>
            </w:r>
            <w:r w:rsidRPr="0072447A">
              <w:rPr>
                <w:spacing w:val="-57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Лемисовна,</w:t>
            </w:r>
          </w:p>
          <w:p w:rsidR="0010677A" w:rsidRPr="0072447A" w:rsidRDefault="0072447A">
            <w:pPr>
              <w:pStyle w:val="TableParagraph"/>
              <w:ind w:left="6" w:right="304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Жанбырбаев Елдос</w:t>
            </w:r>
            <w:r w:rsidRPr="0072447A">
              <w:rPr>
                <w:spacing w:val="-58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Алмабекович</w:t>
            </w:r>
          </w:p>
        </w:tc>
        <w:tc>
          <w:tcPr>
            <w:tcW w:w="3210" w:type="dxa"/>
          </w:tcPr>
          <w:p w:rsidR="0010677A" w:rsidRPr="0072447A" w:rsidRDefault="0072447A">
            <w:pPr>
              <w:pStyle w:val="TableParagraph"/>
              <w:spacing w:line="270" w:lineRule="exact"/>
              <w:ind w:left="5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Рекомендация</w:t>
            </w:r>
            <w:r w:rsidRPr="0072447A">
              <w:rPr>
                <w:spacing w:val="-1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№</w:t>
            </w:r>
            <w:r w:rsidRPr="0072447A">
              <w:rPr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45688</w:t>
            </w:r>
          </w:p>
        </w:tc>
      </w:tr>
      <w:tr w:rsidR="0010677A" w:rsidRPr="0072447A">
        <w:trPr>
          <w:trHeight w:val="313"/>
        </w:trPr>
        <w:tc>
          <w:tcPr>
            <w:tcW w:w="9947" w:type="dxa"/>
            <w:gridSpan w:val="4"/>
            <w:shd w:val="clear" w:color="auto" w:fill="22405F"/>
          </w:tcPr>
          <w:p w:rsidR="0010677A" w:rsidRPr="0072447A" w:rsidRDefault="0072447A">
            <w:pPr>
              <w:pStyle w:val="TableParagraph"/>
              <w:spacing w:line="275" w:lineRule="exact"/>
              <w:ind w:left="3322" w:right="3306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color w:val="FFFFFF"/>
                <w:sz w:val="20"/>
                <w:szCs w:val="20"/>
              </w:rPr>
              <w:t>Шет</w:t>
            </w:r>
            <w:r w:rsidRPr="0072447A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тілдерін</w:t>
            </w:r>
            <w:r w:rsidRPr="0072447A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2447A">
              <w:rPr>
                <w:b/>
                <w:color w:val="FFFFFF"/>
                <w:sz w:val="20"/>
                <w:szCs w:val="20"/>
              </w:rPr>
              <w:t>меңгеруі</w:t>
            </w:r>
          </w:p>
        </w:tc>
      </w:tr>
      <w:tr w:rsidR="0010677A" w:rsidRPr="0072447A">
        <w:trPr>
          <w:trHeight w:val="309"/>
        </w:trPr>
        <w:tc>
          <w:tcPr>
            <w:tcW w:w="4420" w:type="dxa"/>
            <w:gridSpan w:val="2"/>
          </w:tcPr>
          <w:p w:rsidR="0010677A" w:rsidRPr="0072447A" w:rsidRDefault="0072447A">
            <w:pPr>
              <w:pStyle w:val="TableParagraph"/>
              <w:spacing w:line="275" w:lineRule="exact"/>
              <w:ind w:left="2015" w:right="1992"/>
              <w:jc w:val="center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Тіл</w:t>
            </w:r>
          </w:p>
        </w:tc>
        <w:tc>
          <w:tcPr>
            <w:tcW w:w="5527" w:type="dxa"/>
            <w:gridSpan w:val="2"/>
          </w:tcPr>
          <w:p w:rsidR="0010677A" w:rsidRPr="0072447A" w:rsidRDefault="0072447A">
            <w:pPr>
              <w:pStyle w:val="TableParagraph"/>
              <w:spacing w:line="275" w:lineRule="exact"/>
              <w:ind w:left="963"/>
              <w:rPr>
                <w:b/>
                <w:sz w:val="20"/>
                <w:szCs w:val="20"/>
              </w:rPr>
            </w:pPr>
            <w:r w:rsidRPr="0072447A">
              <w:rPr>
                <w:b/>
                <w:sz w:val="20"/>
                <w:szCs w:val="20"/>
              </w:rPr>
              <w:t>Деңгейі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(төмен,</w:t>
            </w:r>
            <w:r w:rsidRPr="007244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b/>
                <w:sz w:val="20"/>
                <w:szCs w:val="20"/>
              </w:rPr>
              <w:t>орташа, жоғары)</w:t>
            </w:r>
          </w:p>
        </w:tc>
      </w:tr>
      <w:tr w:rsidR="0010677A" w:rsidRPr="0072447A">
        <w:trPr>
          <w:trHeight w:val="313"/>
        </w:trPr>
        <w:tc>
          <w:tcPr>
            <w:tcW w:w="4420" w:type="dxa"/>
            <w:gridSpan w:val="2"/>
          </w:tcPr>
          <w:p w:rsidR="0010677A" w:rsidRPr="0072447A" w:rsidRDefault="0072447A">
            <w:pPr>
              <w:pStyle w:val="TableParagraph"/>
              <w:spacing w:line="270" w:lineRule="exact"/>
              <w:ind w:left="1598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Ағылшын</w:t>
            </w:r>
            <w:r w:rsidRPr="0072447A">
              <w:rPr>
                <w:spacing w:val="-3"/>
                <w:sz w:val="20"/>
                <w:szCs w:val="20"/>
              </w:rPr>
              <w:t xml:space="preserve"> </w:t>
            </w:r>
            <w:r w:rsidRPr="0072447A">
              <w:rPr>
                <w:sz w:val="20"/>
                <w:szCs w:val="20"/>
              </w:rPr>
              <w:t>тілі</w:t>
            </w:r>
          </w:p>
        </w:tc>
        <w:tc>
          <w:tcPr>
            <w:tcW w:w="5527" w:type="dxa"/>
            <w:gridSpan w:val="2"/>
          </w:tcPr>
          <w:p w:rsidR="0010677A" w:rsidRPr="0072447A" w:rsidRDefault="0072447A">
            <w:pPr>
              <w:pStyle w:val="TableParagraph"/>
              <w:spacing w:line="270" w:lineRule="exact"/>
              <w:ind w:left="2377" w:right="2357"/>
              <w:jc w:val="center"/>
              <w:rPr>
                <w:sz w:val="20"/>
                <w:szCs w:val="20"/>
              </w:rPr>
            </w:pPr>
            <w:r w:rsidRPr="0072447A">
              <w:rPr>
                <w:sz w:val="20"/>
                <w:szCs w:val="20"/>
              </w:rPr>
              <w:t>орташа</w:t>
            </w:r>
          </w:p>
        </w:tc>
      </w:tr>
    </w:tbl>
    <w:p w:rsidR="0010677A" w:rsidRPr="0072447A" w:rsidRDefault="0010677A">
      <w:pPr>
        <w:spacing w:line="270" w:lineRule="exact"/>
        <w:jc w:val="center"/>
        <w:rPr>
          <w:sz w:val="20"/>
          <w:szCs w:val="20"/>
        </w:rPr>
        <w:sectPr w:rsidR="0010677A" w:rsidRPr="0072447A">
          <w:pgSz w:w="11910" w:h="16840"/>
          <w:pgMar w:top="1100" w:right="200" w:bottom="280" w:left="1480" w:header="720" w:footer="720" w:gutter="0"/>
          <w:cols w:space="720"/>
        </w:sectPr>
      </w:pPr>
    </w:p>
    <w:p w:rsidR="0010677A" w:rsidRPr="0072447A" w:rsidRDefault="0010677A">
      <w:pPr>
        <w:spacing w:before="4"/>
        <w:rPr>
          <w:b/>
          <w:sz w:val="20"/>
          <w:szCs w:val="20"/>
        </w:rPr>
      </w:pPr>
    </w:p>
    <w:sectPr w:rsidR="0010677A" w:rsidRPr="0072447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2A87" w:usb1="08070000" w:usb2="00000010" w:usb3="00000000" w:csb0="0002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677A"/>
    <w:rsid w:val="0010677A"/>
    <w:rsid w:val="00497DB9"/>
    <w:rsid w:val="0072447A"/>
    <w:rsid w:val="00DD3AC2"/>
    <w:rsid w:val="00D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319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97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DB9"/>
    <w:rPr>
      <w:rFonts w:ascii="Tahoma" w:eastAsia="Times New Roman" w:hAnsi="Tahoma" w:cs="Tahoma"/>
      <w:sz w:val="16"/>
      <w:szCs w:val="16"/>
      <w:lang w:val="kk-KZ"/>
    </w:rPr>
  </w:style>
  <w:style w:type="character" w:styleId="a7">
    <w:name w:val="Strong"/>
    <w:basedOn w:val="a0"/>
    <w:uiPriority w:val="22"/>
    <w:qFormat/>
    <w:rsid w:val="00DD3AC2"/>
    <w:rPr>
      <w:b/>
      <w:bCs/>
    </w:rPr>
  </w:style>
  <w:style w:type="paragraph" w:styleId="a8">
    <w:name w:val="Normal (Web)"/>
    <w:basedOn w:val="a"/>
    <w:uiPriority w:val="99"/>
    <w:semiHidden/>
    <w:unhideWhenUsed/>
    <w:rsid w:val="00DD3A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overflow-hidden">
    <w:name w:val="overflow-hidden"/>
    <w:basedOn w:val="a0"/>
    <w:rsid w:val="00DD3AC2"/>
  </w:style>
  <w:style w:type="character" w:styleId="a9">
    <w:name w:val="Hyperlink"/>
    <w:basedOn w:val="a0"/>
    <w:uiPriority w:val="99"/>
    <w:unhideWhenUsed/>
    <w:rsid w:val="00DE229E"/>
    <w:rPr>
      <w:color w:val="0000FF"/>
      <w:u w:val="single"/>
    </w:rPr>
  </w:style>
  <w:style w:type="character" w:styleId="aa">
    <w:name w:val="Emphasis"/>
    <w:basedOn w:val="a0"/>
    <w:uiPriority w:val="20"/>
    <w:qFormat/>
    <w:rsid w:val="00DE22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319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97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DB9"/>
    <w:rPr>
      <w:rFonts w:ascii="Tahoma" w:eastAsia="Times New Roman" w:hAnsi="Tahoma" w:cs="Tahoma"/>
      <w:sz w:val="16"/>
      <w:szCs w:val="16"/>
      <w:lang w:val="kk-KZ"/>
    </w:rPr>
  </w:style>
  <w:style w:type="character" w:styleId="a7">
    <w:name w:val="Strong"/>
    <w:basedOn w:val="a0"/>
    <w:uiPriority w:val="22"/>
    <w:qFormat/>
    <w:rsid w:val="00DD3AC2"/>
    <w:rPr>
      <w:b/>
      <w:bCs/>
    </w:rPr>
  </w:style>
  <w:style w:type="paragraph" w:styleId="a8">
    <w:name w:val="Normal (Web)"/>
    <w:basedOn w:val="a"/>
    <w:uiPriority w:val="99"/>
    <w:semiHidden/>
    <w:unhideWhenUsed/>
    <w:rsid w:val="00DD3A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overflow-hidden">
    <w:name w:val="overflow-hidden"/>
    <w:basedOn w:val="a0"/>
    <w:rsid w:val="00DD3AC2"/>
  </w:style>
  <w:style w:type="character" w:styleId="a9">
    <w:name w:val="Hyperlink"/>
    <w:basedOn w:val="a0"/>
    <w:uiPriority w:val="99"/>
    <w:unhideWhenUsed/>
    <w:rsid w:val="00DE229E"/>
    <w:rPr>
      <w:color w:val="0000FF"/>
      <w:u w:val="single"/>
    </w:rPr>
  </w:style>
  <w:style w:type="character" w:styleId="aa">
    <w:name w:val="Emphasis"/>
    <w:basedOn w:val="a0"/>
    <w:uiPriority w:val="20"/>
    <w:qFormat/>
    <w:rsid w:val="00DE22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jesm.net/article_7171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90/1519-6984.2861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jes.guilan.ac.ir/article_7918_92bf5b9a61ce552019ea5f8f61e3491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insects16020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Student</cp:lastModifiedBy>
  <cp:revision>5</cp:revision>
  <dcterms:created xsi:type="dcterms:W3CDTF">2025-03-16T08:45:00Z</dcterms:created>
  <dcterms:modified xsi:type="dcterms:W3CDTF">2025-03-16T08:55:00Z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2025-03-16T00:00:00Z</vt:filetime>
  </property>
</Properties>
</file>